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88"/>
        <w:gridCol w:w="1356"/>
        <w:gridCol w:w="4487"/>
      </w:tblGrid>
      <w:tr w:rsidR="00E075CD" w:rsidRPr="00E075CD" w:rsidTr="00CC652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075CD" w:rsidRPr="00E075CD" w:rsidRDefault="00E075CD" w:rsidP="00E075CD">
            <w:pPr>
              <w:jc w:val="center"/>
            </w:pPr>
            <w:r w:rsidRPr="00E075CD">
              <w:t>МКУ «ИСПОЛНИТЕЛЬНЫЙ КОМИТЕТ ЛЕКАРЕВСКОГО СЕЛЬСКОГО ПОСЕЛЕНИЯ» ЕЛАБУЖСКОГО МУНИЦИПАЛЬНОГО РАЙОНА</w:t>
            </w:r>
          </w:p>
          <w:p w:rsidR="00E075CD" w:rsidRPr="00E075CD" w:rsidRDefault="00E075CD" w:rsidP="00E075CD">
            <w:pPr>
              <w:jc w:val="center"/>
            </w:pPr>
            <w:r w:rsidRPr="00E075CD">
              <w:t>РЕСПУБЛИКИ ТАТАРСТАН</w:t>
            </w:r>
          </w:p>
          <w:p w:rsidR="00E075CD" w:rsidRPr="00E075CD" w:rsidRDefault="00E075CD" w:rsidP="00E075CD">
            <w:pPr>
              <w:jc w:val="center"/>
              <w:rPr>
                <w:sz w:val="20"/>
                <w:szCs w:val="20"/>
              </w:rPr>
            </w:pPr>
            <w:r w:rsidRPr="00E075CD">
              <w:rPr>
                <w:sz w:val="20"/>
                <w:szCs w:val="20"/>
              </w:rPr>
              <w:t>Ул</w:t>
            </w:r>
            <w:proofErr w:type="gramStart"/>
            <w:r w:rsidRPr="00E075CD">
              <w:rPr>
                <w:sz w:val="20"/>
                <w:szCs w:val="20"/>
              </w:rPr>
              <w:t>.С</w:t>
            </w:r>
            <w:proofErr w:type="gramEnd"/>
            <w:r w:rsidRPr="00E075CD">
              <w:rPr>
                <w:sz w:val="20"/>
                <w:szCs w:val="20"/>
              </w:rPr>
              <w:t xml:space="preserve">ельсоветская,9с.Лекарево, Елабужский район, 423632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CD" w:rsidRPr="00E075CD" w:rsidRDefault="00E075CD" w:rsidP="00E075CD">
            <w:r w:rsidRPr="00E075CD">
              <w:rPr>
                <w:noProof/>
              </w:rPr>
              <w:drawing>
                <wp:inline distT="0" distB="0" distL="0" distR="0" wp14:anchorId="1EF3522A" wp14:editId="77A3E79A">
                  <wp:extent cx="723900" cy="904875"/>
                  <wp:effectExtent l="0" t="0" r="0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B3F" w:rsidRDefault="00E075CD" w:rsidP="00E075CD">
            <w:pPr>
              <w:ind w:left="-123"/>
              <w:jc w:val="center"/>
            </w:pPr>
            <w:r w:rsidRPr="00E075CD">
              <w:t xml:space="preserve">ТАТАРСТАН  РЕСПУБЛИКАСЫ АЛАБУГА  </w:t>
            </w:r>
          </w:p>
          <w:p w:rsidR="00E075CD" w:rsidRPr="00E075CD" w:rsidRDefault="00E075CD" w:rsidP="00E075CD">
            <w:pPr>
              <w:ind w:left="-123"/>
              <w:jc w:val="center"/>
            </w:pPr>
            <w:r w:rsidRPr="00E075CD">
              <w:t>МУНИЦИПАЛЬ РАЙОНЫ МКО «ЛЕКАРЕВО АВЫЛ ЖИРЛЕГЕ</w:t>
            </w:r>
          </w:p>
          <w:p w:rsidR="00E075CD" w:rsidRPr="00E075CD" w:rsidRDefault="00E075CD" w:rsidP="00E075CD">
            <w:pPr>
              <w:ind w:left="-123"/>
              <w:jc w:val="center"/>
            </w:pPr>
            <w:r w:rsidRPr="00E075CD">
              <w:t>БАШКАРМА            КОМИТЕТЫ»</w:t>
            </w:r>
          </w:p>
          <w:p w:rsidR="00AC7B3F" w:rsidRDefault="00E075CD" w:rsidP="00E075CD">
            <w:pPr>
              <w:jc w:val="center"/>
              <w:rPr>
                <w:sz w:val="20"/>
                <w:szCs w:val="20"/>
              </w:rPr>
            </w:pPr>
            <w:r w:rsidRPr="00E075CD">
              <w:rPr>
                <w:sz w:val="20"/>
                <w:szCs w:val="20"/>
              </w:rPr>
              <w:t xml:space="preserve">Сельсоветская ур.9, </w:t>
            </w:r>
            <w:r w:rsidRPr="00E075CD">
              <w:t xml:space="preserve"> </w:t>
            </w:r>
            <w:r w:rsidRPr="00E075CD">
              <w:rPr>
                <w:sz w:val="20"/>
                <w:szCs w:val="20"/>
              </w:rPr>
              <w:t xml:space="preserve">Лекарево </w:t>
            </w:r>
            <w:proofErr w:type="spellStart"/>
            <w:r w:rsidRPr="00E075CD">
              <w:rPr>
                <w:sz w:val="20"/>
                <w:szCs w:val="20"/>
              </w:rPr>
              <w:t>авылы</w:t>
            </w:r>
            <w:proofErr w:type="spellEnd"/>
            <w:r w:rsidRPr="00E075CD">
              <w:rPr>
                <w:sz w:val="20"/>
                <w:szCs w:val="20"/>
              </w:rPr>
              <w:t xml:space="preserve">, </w:t>
            </w:r>
          </w:p>
          <w:p w:rsidR="00E075CD" w:rsidRPr="00E075CD" w:rsidRDefault="00E075CD" w:rsidP="00E075CD">
            <w:pPr>
              <w:jc w:val="center"/>
              <w:rPr>
                <w:sz w:val="20"/>
                <w:szCs w:val="20"/>
              </w:rPr>
            </w:pPr>
            <w:proofErr w:type="spellStart"/>
            <w:r w:rsidRPr="00E075CD">
              <w:rPr>
                <w:sz w:val="20"/>
                <w:szCs w:val="20"/>
              </w:rPr>
              <w:t>Алабуга</w:t>
            </w:r>
            <w:proofErr w:type="spellEnd"/>
            <w:r w:rsidRPr="00E075CD">
              <w:rPr>
                <w:sz w:val="20"/>
                <w:szCs w:val="20"/>
              </w:rPr>
              <w:t xml:space="preserve"> районы, 423632 </w:t>
            </w:r>
          </w:p>
        </w:tc>
      </w:tr>
    </w:tbl>
    <w:p w:rsidR="00E075CD" w:rsidRPr="00E075CD" w:rsidRDefault="00E075CD" w:rsidP="00E075CD">
      <w:pPr>
        <w:jc w:val="both"/>
        <w:rPr>
          <w:b/>
          <w:sz w:val="28"/>
          <w:szCs w:val="28"/>
        </w:rPr>
      </w:pPr>
      <w:r w:rsidRPr="00E075CD">
        <w:rPr>
          <w:b/>
          <w:sz w:val="28"/>
          <w:szCs w:val="28"/>
        </w:rPr>
        <w:t>__________________________________________________________________</w:t>
      </w:r>
    </w:p>
    <w:p w:rsidR="00E075CD" w:rsidRPr="00E075CD" w:rsidRDefault="00E075CD" w:rsidP="00E075CD">
      <w:pPr>
        <w:jc w:val="both"/>
        <w:rPr>
          <w:b/>
          <w:sz w:val="28"/>
          <w:szCs w:val="28"/>
        </w:rPr>
      </w:pPr>
    </w:p>
    <w:p w:rsidR="00E075CD" w:rsidRPr="00E075CD" w:rsidRDefault="00E075CD" w:rsidP="00E075CD">
      <w:pPr>
        <w:jc w:val="both"/>
        <w:rPr>
          <w:b/>
          <w:sz w:val="28"/>
          <w:szCs w:val="28"/>
        </w:rPr>
      </w:pPr>
      <w:r w:rsidRPr="00E075CD">
        <w:rPr>
          <w:b/>
          <w:sz w:val="28"/>
          <w:szCs w:val="28"/>
        </w:rPr>
        <w:t>ПОСТАНОВЛЕНИЕ                                                                               КАРАР</w:t>
      </w:r>
    </w:p>
    <w:p w:rsidR="00E075CD" w:rsidRPr="00E075CD" w:rsidRDefault="00E075CD" w:rsidP="00E075CD">
      <w:pPr>
        <w:jc w:val="both"/>
        <w:rPr>
          <w:lang w:val="tt-RU"/>
        </w:rPr>
      </w:pPr>
    </w:p>
    <w:p w:rsidR="00E075CD" w:rsidRPr="00E075CD" w:rsidRDefault="00E075CD" w:rsidP="00E075CD">
      <w:pPr>
        <w:rPr>
          <w:sz w:val="28"/>
          <w:szCs w:val="28"/>
        </w:rPr>
      </w:pPr>
      <w:r w:rsidRPr="00E075CD">
        <w:rPr>
          <w:sz w:val="28"/>
          <w:szCs w:val="28"/>
          <w:lang w:val="tt-RU"/>
        </w:rPr>
        <w:t xml:space="preserve">№ </w:t>
      </w:r>
      <w:r w:rsidRPr="00E075CD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E075CD">
        <w:rPr>
          <w:sz w:val="28"/>
          <w:szCs w:val="28"/>
        </w:rPr>
        <w:t xml:space="preserve">                                                                                  </w:t>
      </w:r>
      <w:r w:rsidR="001623E6">
        <w:rPr>
          <w:sz w:val="28"/>
          <w:szCs w:val="28"/>
        </w:rPr>
        <w:t xml:space="preserve">               </w:t>
      </w:r>
      <w:r w:rsidRPr="00E075CD">
        <w:rPr>
          <w:sz w:val="28"/>
          <w:szCs w:val="28"/>
        </w:rPr>
        <w:t xml:space="preserve">    «</w:t>
      </w:r>
      <w:r w:rsidR="001623E6">
        <w:rPr>
          <w:sz w:val="28"/>
          <w:szCs w:val="28"/>
        </w:rPr>
        <w:t>25</w:t>
      </w:r>
      <w:r w:rsidRPr="00E075CD">
        <w:rPr>
          <w:sz w:val="28"/>
          <w:szCs w:val="28"/>
        </w:rPr>
        <w:t xml:space="preserve"> »  </w:t>
      </w:r>
      <w:r w:rsidR="001623E6">
        <w:rPr>
          <w:sz w:val="28"/>
          <w:szCs w:val="28"/>
        </w:rPr>
        <w:t xml:space="preserve">мая </w:t>
      </w:r>
      <w:r w:rsidRPr="00E075CD">
        <w:rPr>
          <w:sz w:val="28"/>
          <w:szCs w:val="28"/>
        </w:rPr>
        <w:t xml:space="preserve">  </w:t>
      </w:r>
      <w:r w:rsidRPr="00E075CD">
        <w:rPr>
          <w:sz w:val="28"/>
          <w:szCs w:val="28"/>
          <w:lang w:val="tt-RU"/>
        </w:rPr>
        <w:t>2021г.</w:t>
      </w:r>
    </w:p>
    <w:p w:rsidR="000E26C0" w:rsidRPr="00E54D5C" w:rsidRDefault="000E26C0" w:rsidP="000E26C0">
      <w:pPr>
        <w:widowControl w:val="0"/>
        <w:autoSpaceDE w:val="0"/>
        <w:autoSpaceDN w:val="0"/>
        <w:rPr>
          <w:sz w:val="28"/>
          <w:szCs w:val="28"/>
        </w:rPr>
      </w:pPr>
    </w:p>
    <w:p w:rsidR="000E26C0" w:rsidRPr="00E54D5C" w:rsidRDefault="000E26C0" w:rsidP="00E075C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D5C">
        <w:rPr>
          <w:rFonts w:ascii="Times New Roman" w:hAnsi="Times New Roman"/>
          <w:sz w:val="28"/>
          <w:szCs w:val="28"/>
          <w:lang w:eastAsia="ru-RU"/>
        </w:rPr>
        <w:t xml:space="preserve">Об  утверждении правил </w:t>
      </w:r>
      <w:r w:rsidR="0043501F" w:rsidRPr="00E54D5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3501F" w:rsidRPr="00E54D5C">
        <w:rPr>
          <w:rFonts w:ascii="Times New Roman" w:hAnsi="Times New Roman"/>
          <w:sz w:val="28"/>
          <w:szCs w:val="28"/>
        </w:rPr>
        <w:t xml:space="preserve">определении мест </w:t>
      </w:r>
      <w:r w:rsidR="009A7CDD" w:rsidRPr="00E54D5C">
        <w:rPr>
          <w:rFonts w:ascii="Times New Roman" w:hAnsi="Times New Roman"/>
          <w:sz w:val="28"/>
          <w:szCs w:val="28"/>
        </w:rPr>
        <w:t xml:space="preserve">по </w:t>
      </w:r>
      <w:r w:rsidRPr="00E54D5C">
        <w:rPr>
          <w:rFonts w:ascii="Times New Roman" w:hAnsi="Times New Roman"/>
          <w:sz w:val="28"/>
          <w:szCs w:val="28"/>
          <w:lang w:eastAsia="ru-RU"/>
        </w:rPr>
        <w:t>сжигани</w:t>
      </w:r>
      <w:r w:rsidR="009A7CDD" w:rsidRPr="00E54D5C">
        <w:rPr>
          <w:rFonts w:ascii="Times New Roman" w:hAnsi="Times New Roman"/>
          <w:sz w:val="28"/>
          <w:szCs w:val="28"/>
          <w:lang w:eastAsia="ru-RU"/>
        </w:rPr>
        <w:t>ю</w:t>
      </w:r>
      <w:r w:rsidRPr="00E54D5C">
        <w:rPr>
          <w:rFonts w:ascii="Times New Roman" w:hAnsi="Times New Roman"/>
          <w:sz w:val="28"/>
          <w:szCs w:val="28"/>
          <w:lang w:eastAsia="ru-RU"/>
        </w:rPr>
        <w:t xml:space="preserve"> мусора, травы, листвы и иных отходов, материалов или изделий, путем  использования открытого огня и разведения костров на территории </w:t>
      </w:r>
      <w:r w:rsidR="00E075CD">
        <w:rPr>
          <w:rFonts w:ascii="Times New Roman" w:hAnsi="Times New Roman"/>
          <w:sz w:val="28"/>
          <w:szCs w:val="28"/>
        </w:rPr>
        <w:t>Лекаревского</w:t>
      </w:r>
      <w:r w:rsidRPr="00E54D5C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</w:t>
      </w:r>
      <w:r w:rsidRPr="00E54D5C">
        <w:rPr>
          <w:rFonts w:ascii="Times New Roman" w:hAnsi="Times New Roman"/>
          <w:sz w:val="28"/>
          <w:szCs w:val="28"/>
          <w:lang w:eastAsia="ru-RU"/>
        </w:rPr>
        <w:t>.</w:t>
      </w:r>
    </w:p>
    <w:p w:rsidR="000E26C0" w:rsidRPr="00E54D5C" w:rsidRDefault="000E26C0" w:rsidP="000E26C0">
      <w:pPr>
        <w:shd w:val="clear" w:color="auto" w:fill="FFFFFF"/>
        <w:spacing w:before="180" w:after="180"/>
      </w:pPr>
      <w:r w:rsidRPr="00E54D5C">
        <w:t> </w:t>
      </w:r>
    </w:p>
    <w:p w:rsidR="00F67F98" w:rsidRPr="00F67F98" w:rsidRDefault="000E26C0" w:rsidP="00AC7B3F">
      <w:pPr>
        <w:pStyle w:val="a7"/>
        <w:jc w:val="both"/>
        <w:rPr>
          <w:b w:val="0"/>
          <w:sz w:val="28"/>
          <w:szCs w:val="28"/>
        </w:rPr>
      </w:pPr>
      <w:r w:rsidRPr="00516506">
        <w:t> </w:t>
      </w:r>
      <w:r w:rsidRPr="00F67F98">
        <w:rPr>
          <w:b w:val="0"/>
        </w:rPr>
        <w:tab/>
      </w:r>
      <w:r w:rsidRPr="00F67F98">
        <w:rPr>
          <w:b w:val="0"/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F67F98">
        <w:rPr>
          <w:b w:val="0"/>
          <w:color w:val="000000"/>
          <w:sz w:val="28"/>
          <w:szCs w:val="28"/>
          <w:shd w:val="clear" w:color="auto" w:fill="FFFFFF"/>
        </w:rPr>
        <w:t>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режиме», </w:t>
      </w:r>
      <w:r w:rsidRPr="00F67F98">
        <w:rPr>
          <w:b w:val="0"/>
          <w:sz w:val="28"/>
          <w:szCs w:val="28"/>
        </w:rPr>
        <w:t xml:space="preserve">  </w:t>
      </w:r>
      <w:r w:rsidR="00E54D5C">
        <w:rPr>
          <w:b w:val="0"/>
          <w:sz w:val="28"/>
          <w:szCs w:val="28"/>
        </w:rPr>
        <w:t>Исполнительный комитет</w:t>
      </w:r>
    </w:p>
    <w:p w:rsidR="000E26C0" w:rsidRPr="00F67F98" w:rsidRDefault="00E075CD" w:rsidP="00AC7B3F">
      <w:pPr>
        <w:pStyle w:val="a7"/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Лекаревского</w:t>
      </w:r>
      <w:r w:rsidR="000E26C0" w:rsidRPr="00F67F98">
        <w:rPr>
          <w:b w:val="0"/>
          <w:sz w:val="28"/>
          <w:szCs w:val="28"/>
        </w:rPr>
        <w:t xml:space="preserve"> сельского поселения Елабужского муниципального района</w:t>
      </w:r>
    </w:p>
    <w:p w:rsidR="00F67F98" w:rsidRPr="00F67F98" w:rsidRDefault="00F67F98" w:rsidP="00AC7B3F">
      <w:pPr>
        <w:shd w:val="clear" w:color="auto" w:fill="FFFFFF"/>
        <w:spacing w:before="180" w:after="180" w:line="360" w:lineRule="auto"/>
        <w:contextualSpacing/>
        <w:jc w:val="center"/>
        <w:rPr>
          <w:sz w:val="28"/>
          <w:szCs w:val="28"/>
        </w:rPr>
      </w:pPr>
      <w:r w:rsidRPr="00F67F98">
        <w:rPr>
          <w:sz w:val="28"/>
          <w:szCs w:val="28"/>
        </w:rPr>
        <w:t>ПОСТАНОВЛЯЕТ:</w:t>
      </w:r>
    </w:p>
    <w:p w:rsidR="0043501F" w:rsidRDefault="0043501F" w:rsidP="00AC7B3F">
      <w:pPr>
        <w:jc w:val="both"/>
        <w:rPr>
          <w:sz w:val="28"/>
          <w:szCs w:val="28"/>
        </w:rPr>
      </w:pPr>
      <w:r w:rsidRPr="0043501F">
        <w:t>1</w:t>
      </w:r>
      <w:r w:rsidRPr="0043501F">
        <w:rPr>
          <w:sz w:val="28"/>
          <w:szCs w:val="28"/>
        </w:rPr>
        <w:t>. На землях общего пользования населенных пунктов, а также на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 xml:space="preserve">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постановления. </w:t>
      </w:r>
    </w:p>
    <w:p w:rsidR="003778FC" w:rsidRDefault="0043501F" w:rsidP="00AC7B3F">
      <w:pPr>
        <w:jc w:val="both"/>
        <w:rPr>
          <w:sz w:val="28"/>
          <w:szCs w:val="28"/>
        </w:rPr>
      </w:pPr>
      <w:r w:rsidRPr="0043501F">
        <w:rPr>
          <w:sz w:val="28"/>
          <w:szCs w:val="28"/>
        </w:rPr>
        <w:t>2. Определить местом для сжигания мусора, травы, листвы и иных отходов,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 xml:space="preserve">материалов или изделий следующие территории: </w:t>
      </w:r>
    </w:p>
    <w:p w:rsidR="00757DA9" w:rsidRDefault="00757DA9" w:rsidP="00AC7B3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3E6">
        <w:rPr>
          <w:sz w:val="28"/>
          <w:szCs w:val="28"/>
        </w:rPr>
        <w:t>1. кладбище Лекаревского сельского поселения</w:t>
      </w:r>
      <w:r w:rsidR="00F57B1A">
        <w:rPr>
          <w:sz w:val="28"/>
          <w:szCs w:val="28"/>
        </w:rPr>
        <w:t>,</w:t>
      </w:r>
      <w:r w:rsidR="001623E6">
        <w:rPr>
          <w:sz w:val="28"/>
          <w:szCs w:val="28"/>
        </w:rPr>
        <w:t xml:space="preserve"> на севере от кладбища</w:t>
      </w:r>
      <w:proofErr w:type="gramStart"/>
      <w:r w:rsidR="0043501F" w:rsidRPr="0043501F">
        <w:rPr>
          <w:sz w:val="28"/>
          <w:szCs w:val="28"/>
        </w:rPr>
        <w:t xml:space="preserve"> </w:t>
      </w:r>
      <w:r w:rsidR="001623E6">
        <w:rPr>
          <w:sz w:val="28"/>
          <w:szCs w:val="28"/>
        </w:rPr>
        <w:t>,</w:t>
      </w:r>
      <w:proofErr w:type="gramEnd"/>
      <w:r w:rsidR="001623E6">
        <w:rPr>
          <w:sz w:val="28"/>
          <w:szCs w:val="28"/>
        </w:rPr>
        <w:t xml:space="preserve"> на </w:t>
      </w:r>
      <w:proofErr w:type="gramStart"/>
      <w:r w:rsidR="001623E6">
        <w:rPr>
          <w:sz w:val="28"/>
          <w:szCs w:val="28"/>
        </w:rPr>
        <w:t>западе</w:t>
      </w:r>
      <w:proofErr w:type="gramEnd"/>
      <w:r w:rsidR="001623E6">
        <w:rPr>
          <w:sz w:val="28"/>
          <w:szCs w:val="28"/>
        </w:rPr>
        <w:t xml:space="preserve"> </w:t>
      </w:r>
      <w:r w:rsidR="0043501F" w:rsidRPr="0043501F">
        <w:rPr>
          <w:sz w:val="28"/>
          <w:szCs w:val="28"/>
        </w:rPr>
        <w:t>населенного  пункта</w:t>
      </w:r>
      <w:r w:rsidR="001623E6">
        <w:rPr>
          <w:sz w:val="28"/>
          <w:szCs w:val="28"/>
        </w:rPr>
        <w:t xml:space="preserve"> Лекарево</w:t>
      </w:r>
      <w:r w:rsidR="0043501F" w:rsidRPr="0043501F">
        <w:rPr>
          <w:sz w:val="28"/>
          <w:szCs w:val="28"/>
        </w:rPr>
        <w:t xml:space="preserve"> </w:t>
      </w:r>
      <w:r w:rsidR="00F57B1A">
        <w:rPr>
          <w:sz w:val="28"/>
          <w:szCs w:val="28"/>
        </w:rPr>
        <w:t xml:space="preserve"> в открытом поле.</w:t>
      </w:r>
      <w:r>
        <w:rPr>
          <w:sz w:val="28"/>
          <w:szCs w:val="28"/>
        </w:rPr>
        <w:t xml:space="preserve"> Ответст</w:t>
      </w:r>
      <w:r w:rsidR="001623E6">
        <w:rPr>
          <w:sz w:val="28"/>
          <w:szCs w:val="28"/>
        </w:rPr>
        <w:t>венны</w:t>
      </w:r>
      <w:proofErr w:type="gramStart"/>
      <w:r w:rsidR="001623E6">
        <w:rPr>
          <w:sz w:val="28"/>
          <w:szCs w:val="28"/>
        </w:rPr>
        <w:t>й-</w:t>
      </w:r>
      <w:proofErr w:type="gramEnd"/>
      <w:r w:rsidR="001623E6">
        <w:rPr>
          <w:sz w:val="28"/>
          <w:szCs w:val="28"/>
        </w:rPr>
        <w:t xml:space="preserve"> исполнительный комитет Лекаревского </w:t>
      </w:r>
      <w:r>
        <w:rPr>
          <w:sz w:val="28"/>
          <w:szCs w:val="28"/>
        </w:rPr>
        <w:t>СП.</w:t>
      </w:r>
    </w:p>
    <w:p w:rsidR="00757DA9" w:rsidRDefault="0043501F" w:rsidP="00AC7B3F">
      <w:pPr>
        <w:jc w:val="both"/>
        <w:rPr>
          <w:sz w:val="28"/>
          <w:szCs w:val="28"/>
        </w:rPr>
      </w:pPr>
      <w:r w:rsidRPr="0043501F">
        <w:rPr>
          <w:sz w:val="28"/>
          <w:szCs w:val="28"/>
        </w:rPr>
        <w:t>2.</w:t>
      </w:r>
      <w:r w:rsidR="00757DA9">
        <w:rPr>
          <w:sz w:val="28"/>
          <w:szCs w:val="28"/>
        </w:rPr>
        <w:t>2</w:t>
      </w:r>
      <w:r w:rsidRPr="0043501F">
        <w:rPr>
          <w:sz w:val="28"/>
          <w:szCs w:val="28"/>
        </w:rPr>
        <w:t xml:space="preserve"> с. </w:t>
      </w:r>
      <w:r w:rsidR="001623E6">
        <w:rPr>
          <w:sz w:val="28"/>
          <w:szCs w:val="28"/>
        </w:rPr>
        <w:t>Лекарево</w:t>
      </w:r>
      <w:r w:rsidR="00757DA9">
        <w:rPr>
          <w:sz w:val="28"/>
          <w:szCs w:val="28"/>
        </w:rPr>
        <w:t>,</w:t>
      </w:r>
      <w:r w:rsidRPr="0043501F">
        <w:rPr>
          <w:sz w:val="28"/>
          <w:szCs w:val="28"/>
        </w:rPr>
        <w:t xml:space="preserve"> </w:t>
      </w:r>
      <w:r w:rsidR="0083514B">
        <w:rPr>
          <w:sz w:val="28"/>
          <w:szCs w:val="28"/>
        </w:rPr>
        <w:t xml:space="preserve"> </w:t>
      </w:r>
      <w:r w:rsidR="001623E6">
        <w:rPr>
          <w:sz w:val="28"/>
          <w:szCs w:val="28"/>
        </w:rPr>
        <w:t>на севере</w:t>
      </w:r>
      <w:r w:rsidRPr="0043501F">
        <w:rPr>
          <w:sz w:val="28"/>
          <w:szCs w:val="28"/>
        </w:rPr>
        <w:t xml:space="preserve"> населенного</w:t>
      </w:r>
      <w:r w:rsidR="001623E6">
        <w:rPr>
          <w:sz w:val="28"/>
          <w:szCs w:val="28"/>
        </w:rPr>
        <w:t xml:space="preserve"> пункта</w:t>
      </w:r>
      <w:r w:rsidR="00757DA9">
        <w:rPr>
          <w:sz w:val="28"/>
          <w:szCs w:val="28"/>
        </w:rPr>
        <w:t xml:space="preserve">, </w:t>
      </w:r>
      <w:r w:rsidR="001623E6">
        <w:rPr>
          <w:sz w:val="28"/>
          <w:szCs w:val="28"/>
        </w:rPr>
        <w:t>за гаражами</w:t>
      </w:r>
      <w:r w:rsidR="001623E6" w:rsidRPr="001623E6">
        <w:t xml:space="preserve"> </w:t>
      </w:r>
      <w:r w:rsidR="001623E6" w:rsidRPr="001623E6">
        <w:rPr>
          <w:sz w:val="28"/>
          <w:szCs w:val="28"/>
        </w:rPr>
        <w:t>в открытом поле</w:t>
      </w:r>
      <w:r w:rsidR="00757DA9">
        <w:rPr>
          <w:sz w:val="28"/>
          <w:szCs w:val="28"/>
        </w:rPr>
        <w:t>.</w:t>
      </w:r>
      <w:r w:rsidRPr="0043501F">
        <w:rPr>
          <w:sz w:val="28"/>
          <w:szCs w:val="28"/>
        </w:rPr>
        <w:t xml:space="preserve"> </w:t>
      </w:r>
    </w:p>
    <w:p w:rsidR="0083514B" w:rsidRDefault="00757DA9" w:rsidP="00AC7B3F">
      <w:pPr>
        <w:jc w:val="both"/>
        <w:rPr>
          <w:sz w:val="28"/>
          <w:szCs w:val="28"/>
        </w:rPr>
      </w:pPr>
      <w:r>
        <w:rPr>
          <w:sz w:val="28"/>
          <w:szCs w:val="28"/>
        </w:rPr>
        <w:t>2.3.с.</w:t>
      </w:r>
      <w:r w:rsidR="0083514B">
        <w:rPr>
          <w:sz w:val="28"/>
          <w:szCs w:val="28"/>
        </w:rPr>
        <w:t xml:space="preserve"> </w:t>
      </w:r>
      <w:r w:rsidR="001623E6">
        <w:rPr>
          <w:sz w:val="28"/>
          <w:szCs w:val="28"/>
        </w:rPr>
        <w:t>Большие Армалы</w:t>
      </w:r>
      <w:r w:rsidR="002A16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3514B">
        <w:rPr>
          <w:sz w:val="28"/>
          <w:szCs w:val="28"/>
        </w:rPr>
        <w:t xml:space="preserve"> </w:t>
      </w:r>
      <w:r w:rsidR="001623E6">
        <w:rPr>
          <w:sz w:val="28"/>
          <w:szCs w:val="28"/>
        </w:rPr>
        <w:t xml:space="preserve">на юге </w:t>
      </w:r>
      <w:r w:rsidRPr="0043501F">
        <w:rPr>
          <w:sz w:val="28"/>
          <w:szCs w:val="28"/>
        </w:rPr>
        <w:t xml:space="preserve"> населенного</w:t>
      </w:r>
      <w:r w:rsidR="001623E6">
        <w:rPr>
          <w:sz w:val="28"/>
          <w:szCs w:val="28"/>
        </w:rPr>
        <w:t xml:space="preserve"> пункта</w:t>
      </w:r>
      <w:proofErr w:type="gramStart"/>
      <w:r w:rsidR="001623E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1623E6" w:rsidRPr="001623E6">
        <w:t xml:space="preserve"> </w:t>
      </w:r>
      <w:r w:rsidR="001623E6" w:rsidRPr="001623E6">
        <w:rPr>
          <w:sz w:val="28"/>
          <w:szCs w:val="28"/>
        </w:rPr>
        <w:t>за сельским клубом,</w:t>
      </w:r>
      <w:r w:rsidR="001623E6">
        <w:t xml:space="preserve"> </w:t>
      </w:r>
      <w:r w:rsidR="001623E6" w:rsidRPr="001623E6">
        <w:rPr>
          <w:sz w:val="28"/>
          <w:szCs w:val="28"/>
        </w:rPr>
        <w:t>в открытом поле</w:t>
      </w:r>
      <w:r w:rsidR="001623E6">
        <w:rPr>
          <w:sz w:val="28"/>
          <w:szCs w:val="28"/>
        </w:rPr>
        <w:t xml:space="preserve">. </w:t>
      </w:r>
      <w:r w:rsidR="0083514B">
        <w:rPr>
          <w:sz w:val="28"/>
          <w:szCs w:val="28"/>
        </w:rPr>
        <w:t>Ответств</w:t>
      </w:r>
      <w:r w:rsidR="001623E6">
        <w:rPr>
          <w:sz w:val="28"/>
          <w:szCs w:val="28"/>
        </w:rPr>
        <w:t xml:space="preserve">енный - исполнительный комитет Лекаревского </w:t>
      </w:r>
      <w:r w:rsidR="0083514B">
        <w:rPr>
          <w:sz w:val="28"/>
          <w:szCs w:val="28"/>
        </w:rPr>
        <w:t>СП.</w:t>
      </w:r>
    </w:p>
    <w:p w:rsidR="0083514B" w:rsidRDefault="0083514B" w:rsidP="00AC7B3F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623E6">
        <w:rPr>
          <w:sz w:val="28"/>
          <w:szCs w:val="28"/>
        </w:rPr>
        <w:t>д. Новая Деревня</w:t>
      </w:r>
      <w:r w:rsidR="002A16C0">
        <w:rPr>
          <w:sz w:val="28"/>
          <w:szCs w:val="28"/>
        </w:rPr>
        <w:t xml:space="preserve">, </w:t>
      </w:r>
      <w:r w:rsidR="001623E6">
        <w:rPr>
          <w:sz w:val="28"/>
          <w:szCs w:val="28"/>
        </w:rPr>
        <w:t>на севере</w:t>
      </w:r>
      <w:r w:rsidRPr="0043501F">
        <w:rPr>
          <w:sz w:val="28"/>
          <w:szCs w:val="28"/>
        </w:rPr>
        <w:t xml:space="preserve"> населенного</w:t>
      </w:r>
      <w:r>
        <w:rPr>
          <w:sz w:val="28"/>
          <w:szCs w:val="28"/>
        </w:rPr>
        <w:t xml:space="preserve"> пункта</w:t>
      </w:r>
      <w:r w:rsidR="0036059A">
        <w:rPr>
          <w:sz w:val="28"/>
          <w:szCs w:val="28"/>
        </w:rPr>
        <w:t>, в открытом поле</w:t>
      </w:r>
      <w:r>
        <w:rPr>
          <w:sz w:val="28"/>
          <w:szCs w:val="28"/>
        </w:rPr>
        <w:t>. Ответст</w:t>
      </w:r>
      <w:r w:rsidR="001623E6">
        <w:rPr>
          <w:sz w:val="28"/>
          <w:szCs w:val="28"/>
        </w:rPr>
        <w:t>венны</w:t>
      </w:r>
      <w:proofErr w:type="gramStart"/>
      <w:r w:rsidR="001623E6">
        <w:rPr>
          <w:sz w:val="28"/>
          <w:szCs w:val="28"/>
        </w:rPr>
        <w:t>й-</w:t>
      </w:r>
      <w:proofErr w:type="gramEnd"/>
      <w:r w:rsidR="001623E6">
        <w:rPr>
          <w:sz w:val="28"/>
          <w:szCs w:val="28"/>
        </w:rPr>
        <w:t xml:space="preserve"> исполнительный комитет Лекаревского </w:t>
      </w:r>
      <w:r>
        <w:rPr>
          <w:sz w:val="28"/>
          <w:szCs w:val="28"/>
        </w:rPr>
        <w:t>СП.</w:t>
      </w:r>
    </w:p>
    <w:p w:rsidR="0043501F" w:rsidRPr="0043501F" w:rsidRDefault="0083514B" w:rsidP="00AC7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1623E6">
        <w:rPr>
          <w:sz w:val="28"/>
          <w:szCs w:val="28"/>
        </w:rPr>
        <w:t xml:space="preserve">д. Старые </w:t>
      </w:r>
      <w:r w:rsidR="001623E6" w:rsidRPr="001623E6">
        <w:rPr>
          <w:sz w:val="28"/>
          <w:szCs w:val="28"/>
        </w:rPr>
        <w:t xml:space="preserve"> Армалы,   на юго-западе  населенного пункта</w:t>
      </w:r>
      <w:proofErr w:type="gramStart"/>
      <w:r w:rsidR="001623E6" w:rsidRPr="001623E6">
        <w:rPr>
          <w:sz w:val="28"/>
          <w:szCs w:val="28"/>
        </w:rPr>
        <w:t xml:space="preserve"> ,</w:t>
      </w:r>
      <w:proofErr w:type="gramEnd"/>
      <w:r w:rsidR="001623E6" w:rsidRPr="001623E6">
        <w:rPr>
          <w:sz w:val="28"/>
          <w:szCs w:val="28"/>
        </w:rPr>
        <w:t xml:space="preserve"> в открытом поле. Ответственный - исполнительный комитет Лекаревского СП.</w:t>
      </w:r>
    </w:p>
    <w:p w:rsidR="00627FAB" w:rsidRDefault="00627FAB" w:rsidP="00627FAB">
      <w:pPr>
        <w:shd w:val="clear" w:color="auto" w:fill="FFFFFF"/>
        <w:spacing w:after="180"/>
        <w:ind w:hanging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514B">
        <w:rPr>
          <w:sz w:val="28"/>
          <w:szCs w:val="28"/>
        </w:rPr>
        <w:t>3.Установить способ сжигания мусора,</w:t>
      </w:r>
      <w:r w:rsidR="0083514B" w:rsidRPr="0083514B">
        <w:rPr>
          <w:sz w:val="28"/>
          <w:szCs w:val="28"/>
        </w:rPr>
        <w:t xml:space="preserve"> </w:t>
      </w:r>
      <w:r w:rsidR="0083514B" w:rsidRPr="0043501F">
        <w:rPr>
          <w:sz w:val="28"/>
          <w:szCs w:val="28"/>
        </w:rPr>
        <w:t>трав</w:t>
      </w:r>
      <w:r w:rsidR="0083514B">
        <w:rPr>
          <w:sz w:val="28"/>
          <w:szCs w:val="28"/>
        </w:rPr>
        <w:t>ы</w:t>
      </w:r>
      <w:r w:rsidR="0083514B" w:rsidRPr="0043501F">
        <w:rPr>
          <w:sz w:val="28"/>
          <w:szCs w:val="28"/>
        </w:rPr>
        <w:t>, листв</w:t>
      </w:r>
      <w:r w:rsidR="0083514B">
        <w:rPr>
          <w:sz w:val="28"/>
          <w:szCs w:val="28"/>
        </w:rPr>
        <w:t>ы</w:t>
      </w:r>
      <w:r w:rsidR="0083514B" w:rsidRPr="0043501F">
        <w:rPr>
          <w:sz w:val="28"/>
          <w:szCs w:val="28"/>
        </w:rPr>
        <w:t xml:space="preserve"> и ины</w:t>
      </w:r>
      <w:r w:rsidR="0083514B">
        <w:rPr>
          <w:sz w:val="28"/>
          <w:szCs w:val="28"/>
        </w:rPr>
        <w:t>х</w:t>
      </w:r>
      <w:r w:rsidR="0083514B" w:rsidRPr="0043501F">
        <w:rPr>
          <w:sz w:val="28"/>
          <w:szCs w:val="28"/>
        </w:rPr>
        <w:t xml:space="preserve"> отход</w:t>
      </w:r>
      <w:r w:rsidR="0083514B">
        <w:rPr>
          <w:sz w:val="28"/>
          <w:szCs w:val="28"/>
        </w:rPr>
        <w:t>ов</w:t>
      </w:r>
      <w:r w:rsidR="0083514B" w:rsidRPr="004350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</w:p>
    <w:p w:rsidR="00E12B00" w:rsidRDefault="00E12B00" w:rsidP="00E12B00">
      <w:pPr>
        <w:shd w:val="clear" w:color="auto" w:fill="FFFFFF"/>
        <w:tabs>
          <w:tab w:val="left" w:pos="0"/>
        </w:tabs>
        <w:spacing w:after="180"/>
        <w:ind w:hanging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3514B" w:rsidRPr="0043501F">
        <w:rPr>
          <w:sz w:val="28"/>
          <w:szCs w:val="28"/>
        </w:rPr>
        <w:t>материал</w:t>
      </w:r>
      <w:r w:rsidR="0083514B">
        <w:rPr>
          <w:sz w:val="28"/>
          <w:szCs w:val="28"/>
        </w:rPr>
        <w:t>ов</w:t>
      </w:r>
      <w:r w:rsidR="0083514B" w:rsidRPr="0043501F">
        <w:rPr>
          <w:sz w:val="28"/>
          <w:szCs w:val="28"/>
        </w:rPr>
        <w:t xml:space="preserve"> или издели</w:t>
      </w:r>
      <w:r w:rsidR="0083514B">
        <w:rPr>
          <w:sz w:val="28"/>
          <w:szCs w:val="28"/>
        </w:rPr>
        <w:t>й – открытый костёр</w:t>
      </w:r>
      <w:r w:rsidR="00757DA9">
        <w:rPr>
          <w:sz w:val="28"/>
          <w:szCs w:val="28"/>
        </w:rPr>
        <w:t>.</w:t>
      </w:r>
      <w:r w:rsidR="0043501F" w:rsidRPr="0043501F">
        <w:rPr>
          <w:sz w:val="28"/>
          <w:szCs w:val="28"/>
        </w:rPr>
        <w:t> </w:t>
      </w:r>
    </w:p>
    <w:p w:rsidR="00E12B00" w:rsidRDefault="00E12B00" w:rsidP="00E12B00">
      <w:pPr>
        <w:shd w:val="clear" w:color="auto" w:fill="FFFFFF"/>
        <w:tabs>
          <w:tab w:val="left" w:pos="0"/>
        </w:tabs>
        <w:spacing w:after="180"/>
        <w:ind w:hanging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514B" w:rsidRPr="00627FAB">
        <w:rPr>
          <w:sz w:val="28"/>
          <w:szCs w:val="28"/>
        </w:rPr>
        <w:t>4</w:t>
      </w:r>
      <w:r w:rsidR="00E54D5C" w:rsidRPr="00627FAB">
        <w:rPr>
          <w:sz w:val="28"/>
          <w:szCs w:val="28"/>
        </w:rPr>
        <w:t xml:space="preserve">. </w:t>
      </w:r>
      <w:r w:rsidR="00757DA9" w:rsidRPr="00627FAB">
        <w:rPr>
          <w:sz w:val="28"/>
          <w:szCs w:val="28"/>
        </w:rPr>
        <w:t xml:space="preserve">Настоящее Постановление не распространяет свое действие в период введения </w:t>
      </w:r>
      <w:r>
        <w:rPr>
          <w:sz w:val="28"/>
          <w:szCs w:val="28"/>
        </w:rPr>
        <w:t xml:space="preserve">  </w:t>
      </w:r>
    </w:p>
    <w:p w:rsidR="00E12B00" w:rsidRDefault="00E12B00" w:rsidP="00E12B00">
      <w:pPr>
        <w:shd w:val="clear" w:color="auto" w:fill="FFFFFF"/>
        <w:tabs>
          <w:tab w:val="left" w:pos="0"/>
        </w:tabs>
        <w:spacing w:after="180"/>
        <w:ind w:hanging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7DA9" w:rsidRPr="00627FAB">
        <w:rPr>
          <w:sz w:val="28"/>
          <w:szCs w:val="28"/>
        </w:rPr>
        <w:t xml:space="preserve">на территории </w:t>
      </w:r>
      <w:r w:rsidR="00E075CD" w:rsidRPr="00627FAB">
        <w:rPr>
          <w:sz w:val="28"/>
          <w:szCs w:val="28"/>
        </w:rPr>
        <w:t>Лекаревского</w:t>
      </w:r>
      <w:r w:rsidR="0083514B" w:rsidRPr="00627FAB">
        <w:rPr>
          <w:sz w:val="28"/>
          <w:szCs w:val="28"/>
        </w:rPr>
        <w:t xml:space="preserve"> </w:t>
      </w:r>
      <w:r w:rsidR="00757DA9" w:rsidRPr="00627FAB">
        <w:rPr>
          <w:sz w:val="28"/>
          <w:szCs w:val="28"/>
        </w:rPr>
        <w:t xml:space="preserve">сельского поселения особого противопожарного </w:t>
      </w:r>
      <w:r>
        <w:rPr>
          <w:sz w:val="28"/>
          <w:szCs w:val="28"/>
        </w:rPr>
        <w:t xml:space="preserve">  </w:t>
      </w:r>
    </w:p>
    <w:p w:rsidR="00E54D5C" w:rsidRPr="00627FAB" w:rsidRDefault="00E12B00" w:rsidP="00E12B00">
      <w:pPr>
        <w:shd w:val="clear" w:color="auto" w:fill="FFFFFF"/>
        <w:tabs>
          <w:tab w:val="left" w:pos="0"/>
        </w:tabs>
        <w:spacing w:after="180"/>
        <w:ind w:hanging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7DA9" w:rsidRPr="00627FAB">
        <w:rPr>
          <w:sz w:val="28"/>
          <w:szCs w:val="28"/>
        </w:rPr>
        <w:t>режима.</w:t>
      </w:r>
    </w:p>
    <w:p w:rsidR="00E12B00" w:rsidRDefault="00E54D5C" w:rsidP="00E12B00">
      <w:pPr>
        <w:shd w:val="clear" w:color="auto" w:fill="FFFFFF"/>
        <w:tabs>
          <w:tab w:val="left" w:pos="0"/>
        </w:tabs>
        <w:spacing w:after="180"/>
        <w:contextualSpacing/>
        <w:rPr>
          <w:sz w:val="28"/>
          <w:szCs w:val="28"/>
        </w:rPr>
      </w:pPr>
      <w:r w:rsidRPr="00627FAB">
        <w:rPr>
          <w:sz w:val="28"/>
          <w:szCs w:val="28"/>
        </w:rPr>
        <w:t xml:space="preserve"> 5. </w:t>
      </w:r>
      <w:proofErr w:type="gramStart"/>
      <w:r w:rsidRPr="00627FAB">
        <w:rPr>
          <w:sz w:val="28"/>
          <w:szCs w:val="28"/>
        </w:rPr>
        <w:t>Разместить</w:t>
      </w:r>
      <w:proofErr w:type="gramEnd"/>
      <w:r w:rsidRPr="00627FAB">
        <w:rPr>
          <w:sz w:val="28"/>
          <w:szCs w:val="28"/>
        </w:rPr>
        <w:t xml:space="preserve"> настоящее постановление на официальном сайте </w:t>
      </w:r>
      <w:r w:rsidR="00E075CD" w:rsidRPr="00627FAB">
        <w:rPr>
          <w:sz w:val="28"/>
          <w:szCs w:val="28"/>
        </w:rPr>
        <w:t>Лекаревского</w:t>
      </w:r>
      <w:r w:rsidRPr="00627FAB">
        <w:rPr>
          <w:sz w:val="28"/>
          <w:szCs w:val="28"/>
        </w:rPr>
        <w:t xml:space="preserve"> </w:t>
      </w:r>
      <w:r w:rsidR="00E12B00">
        <w:rPr>
          <w:sz w:val="28"/>
          <w:szCs w:val="28"/>
        </w:rPr>
        <w:t xml:space="preserve"> </w:t>
      </w:r>
    </w:p>
    <w:p w:rsidR="00E54D5C" w:rsidRPr="00627FAB" w:rsidRDefault="00E12B00" w:rsidP="00E12B00">
      <w:pPr>
        <w:shd w:val="clear" w:color="auto" w:fill="FFFFFF"/>
        <w:tabs>
          <w:tab w:val="left" w:pos="0"/>
        </w:tabs>
        <w:spacing w:after="1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4D5C" w:rsidRPr="00627FAB">
        <w:rPr>
          <w:sz w:val="28"/>
          <w:szCs w:val="28"/>
        </w:rPr>
        <w:t>сельского поселения в сети Интернет.</w:t>
      </w:r>
    </w:p>
    <w:p w:rsidR="000E26C0" w:rsidRPr="00627FAB" w:rsidRDefault="00E12B00" w:rsidP="00E12B00">
      <w:pPr>
        <w:shd w:val="clear" w:color="auto" w:fill="FFFFFF"/>
        <w:tabs>
          <w:tab w:val="left" w:pos="0"/>
        </w:tabs>
        <w:spacing w:after="240"/>
      </w:pPr>
      <w:r>
        <w:rPr>
          <w:sz w:val="28"/>
          <w:szCs w:val="28"/>
        </w:rPr>
        <w:t xml:space="preserve"> 6.</w:t>
      </w:r>
      <w:proofErr w:type="gramStart"/>
      <w:r w:rsidR="00757DA9" w:rsidRPr="00E12B00">
        <w:rPr>
          <w:sz w:val="28"/>
          <w:szCs w:val="28"/>
        </w:rPr>
        <w:t>Контроль за</w:t>
      </w:r>
      <w:proofErr w:type="gramEnd"/>
      <w:r w:rsidR="00757DA9" w:rsidRPr="00E12B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26C0" w:rsidRPr="008B2FA3" w:rsidRDefault="000E26C0" w:rsidP="00E12B00">
      <w:pPr>
        <w:pStyle w:val="a7"/>
        <w:tabs>
          <w:tab w:val="left" w:pos="0"/>
        </w:tabs>
        <w:spacing w:after="240"/>
        <w:rPr>
          <w:sz w:val="28"/>
          <w:szCs w:val="28"/>
        </w:rPr>
      </w:pPr>
    </w:p>
    <w:p w:rsidR="00C35356" w:rsidRDefault="00E12B00" w:rsidP="00E12B00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</w:t>
      </w:r>
      <w:r w:rsidR="00C35356">
        <w:rPr>
          <w:sz w:val="28"/>
        </w:rPr>
        <w:t xml:space="preserve">Руководитель  </w:t>
      </w:r>
      <w:r w:rsidR="00C35356">
        <w:rPr>
          <w:sz w:val="28"/>
        </w:rPr>
        <w:tab/>
      </w:r>
      <w:r w:rsidR="00C35356">
        <w:rPr>
          <w:sz w:val="28"/>
        </w:rPr>
        <w:tab/>
      </w:r>
      <w:r w:rsidR="00C35356">
        <w:rPr>
          <w:sz w:val="28"/>
        </w:rPr>
        <w:tab/>
      </w:r>
      <w:r w:rsidR="00C35356">
        <w:rPr>
          <w:sz w:val="28"/>
        </w:rPr>
        <w:tab/>
      </w:r>
      <w:r w:rsidR="00C35356">
        <w:rPr>
          <w:sz w:val="28"/>
        </w:rPr>
        <w:tab/>
      </w:r>
      <w:r w:rsidR="00C35356">
        <w:rPr>
          <w:sz w:val="28"/>
        </w:rPr>
        <w:tab/>
        <w:t xml:space="preserve">           </w:t>
      </w:r>
      <w:r w:rsidR="00C35356">
        <w:rPr>
          <w:sz w:val="28"/>
        </w:rPr>
        <w:tab/>
      </w:r>
      <w:r>
        <w:rPr>
          <w:sz w:val="28"/>
        </w:rPr>
        <w:t xml:space="preserve">             </w:t>
      </w:r>
      <w:proofErr w:type="spellStart"/>
      <w:r w:rsidR="00E075CD">
        <w:rPr>
          <w:sz w:val="28"/>
        </w:rPr>
        <w:t>Л.И.Зарипова</w:t>
      </w:r>
      <w:proofErr w:type="spellEnd"/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E54D5C" w:rsidRDefault="00E54D5C" w:rsidP="000E26C0">
      <w:pPr>
        <w:jc w:val="center"/>
        <w:rPr>
          <w:sz w:val="28"/>
        </w:rPr>
      </w:pPr>
    </w:p>
    <w:p w:rsidR="00C35356" w:rsidRDefault="00C35356" w:rsidP="00C35356"/>
    <w:p w:rsidR="00F81555" w:rsidRDefault="002A16C0" w:rsidP="00C73851">
      <w:pPr>
        <w:shd w:val="clear" w:color="auto" w:fill="FFFFFF"/>
        <w:spacing w:before="180" w:after="180"/>
        <w:contextualSpacing/>
        <w:jc w:val="center"/>
      </w:pPr>
      <w:r>
        <w:t xml:space="preserve">                                                      </w:t>
      </w:r>
    </w:p>
    <w:p w:rsidR="00F81555" w:rsidRDefault="00F81555" w:rsidP="00C73851">
      <w:pPr>
        <w:shd w:val="clear" w:color="auto" w:fill="FFFFFF"/>
        <w:spacing w:before="180" w:after="180"/>
        <w:contextualSpacing/>
        <w:jc w:val="center"/>
      </w:pPr>
    </w:p>
    <w:p w:rsidR="00F81555" w:rsidRDefault="00F81555" w:rsidP="00C73851">
      <w:pPr>
        <w:shd w:val="clear" w:color="auto" w:fill="FFFFFF"/>
        <w:spacing w:before="180" w:after="180"/>
        <w:contextualSpacing/>
        <w:jc w:val="center"/>
      </w:pPr>
    </w:p>
    <w:p w:rsidR="00F81555" w:rsidRDefault="00F81555" w:rsidP="00C73851">
      <w:pPr>
        <w:shd w:val="clear" w:color="auto" w:fill="FFFFFF"/>
        <w:spacing w:before="180" w:after="180"/>
        <w:contextualSpacing/>
        <w:jc w:val="center"/>
      </w:pPr>
    </w:p>
    <w:p w:rsidR="00F81555" w:rsidRDefault="00F81555" w:rsidP="00C73851">
      <w:pPr>
        <w:shd w:val="clear" w:color="auto" w:fill="FFFFFF"/>
        <w:spacing w:before="180" w:after="180"/>
        <w:contextualSpacing/>
        <w:jc w:val="center"/>
      </w:pPr>
    </w:p>
    <w:p w:rsidR="00F81555" w:rsidRDefault="00F81555" w:rsidP="00C73851">
      <w:pPr>
        <w:shd w:val="clear" w:color="auto" w:fill="FFFFFF"/>
        <w:spacing w:before="180" w:after="180"/>
        <w:contextualSpacing/>
        <w:jc w:val="center"/>
      </w:pPr>
    </w:p>
    <w:p w:rsidR="00F81555" w:rsidRDefault="00F81555" w:rsidP="00C73851">
      <w:pPr>
        <w:shd w:val="clear" w:color="auto" w:fill="FFFFFF"/>
        <w:spacing w:before="180" w:after="180"/>
        <w:contextualSpacing/>
        <w:jc w:val="center"/>
      </w:pPr>
    </w:p>
    <w:p w:rsidR="00C73851" w:rsidRPr="00BA3047" w:rsidRDefault="00F81555" w:rsidP="00C73851">
      <w:pPr>
        <w:shd w:val="clear" w:color="auto" w:fill="FFFFFF"/>
        <w:spacing w:before="180" w:after="180"/>
        <w:contextualSpacing/>
        <w:jc w:val="center"/>
      </w:pPr>
      <w:r>
        <w:t xml:space="preserve">                                                        </w:t>
      </w:r>
      <w:r w:rsidR="00C73851" w:rsidRPr="00BA3047">
        <w:t>Приложение</w:t>
      </w:r>
      <w:r w:rsidR="00C73851">
        <w:t xml:space="preserve"> </w:t>
      </w:r>
      <w:r w:rsidR="000D033D">
        <w:t xml:space="preserve">№1 </w:t>
      </w:r>
      <w:r w:rsidR="00C73851" w:rsidRPr="00BA3047">
        <w:t xml:space="preserve">к постановлению </w:t>
      </w:r>
      <w:r w:rsidR="002A16C0">
        <w:t>Исполнительного комитета</w:t>
      </w:r>
    </w:p>
    <w:p w:rsidR="00C73851" w:rsidRPr="001D2A62" w:rsidRDefault="00C73851" w:rsidP="00C73851">
      <w:pPr>
        <w:shd w:val="clear" w:color="auto" w:fill="FFFFFF"/>
        <w:spacing w:before="180" w:after="180"/>
        <w:contextualSpacing/>
        <w:jc w:val="right"/>
        <w:rPr>
          <w:sz w:val="28"/>
          <w:szCs w:val="28"/>
        </w:rPr>
      </w:pPr>
      <w:r w:rsidRPr="00BA3047">
        <w:t xml:space="preserve">                                           </w:t>
      </w:r>
      <w:r>
        <w:t xml:space="preserve">              </w:t>
      </w:r>
      <w:r w:rsidR="00F81555">
        <w:t xml:space="preserve">             </w:t>
      </w:r>
      <w:r>
        <w:t xml:space="preserve">  </w:t>
      </w:r>
      <w:r w:rsidR="00E075CD">
        <w:t>Лекаревского</w:t>
      </w:r>
      <w:r w:rsidRPr="00BA3047">
        <w:t xml:space="preserve"> сельского поселения №</w:t>
      </w:r>
      <w:r w:rsidR="00E075CD">
        <w:t>8</w:t>
      </w:r>
      <w:r w:rsidRPr="00BA3047">
        <w:t xml:space="preserve"> от </w:t>
      </w:r>
      <w:r w:rsidR="000D033D">
        <w:t>25.05</w:t>
      </w:r>
      <w:r w:rsidRPr="00BA3047">
        <w:t>.202</w:t>
      </w:r>
      <w:r w:rsidR="002A16C0">
        <w:t>1</w:t>
      </w:r>
      <w:r w:rsidRPr="00BA3047">
        <w:t>г.</w:t>
      </w:r>
      <w:r w:rsidRPr="001D2A62">
        <w:rPr>
          <w:sz w:val="28"/>
          <w:szCs w:val="28"/>
        </w:rPr>
        <w:tab/>
      </w:r>
    </w:p>
    <w:p w:rsidR="00C73851" w:rsidRPr="002B5823" w:rsidRDefault="00C73851" w:rsidP="00C73851">
      <w:pPr>
        <w:autoSpaceDE w:val="0"/>
        <w:autoSpaceDN w:val="0"/>
        <w:adjustRightInd w:val="0"/>
        <w:contextualSpacing/>
      </w:pPr>
    </w:p>
    <w:p w:rsidR="00C73851" w:rsidRDefault="00C73851" w:rsidP="00C738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сжигания мусора, травы, листвы и иных отходов, материалов или изделий, путем  использования открытого огня и разведения костров на территории </w:t>
      </w:r>
      <w:r w:rsidR="00E075CD">
        <w:rPr>
          <w:b/>
          <w:sz w:val="28"/>
          <w:szCs w:val="28"/>
        </w:rPr>
        <w:t xml:space="preserve">Лекаревского </w:t>
      </w:r>
      <w:r>
        <w:rPr>
          <w:b/>
          <w:sz w:val="28"/>
          <w:szCs w:val="28"/>
        </w:rPr>
        <w:t xml:space="preserve">сельского поселения </w:t>
      </w:r>
    </w:p>
    <w:p w:rsidR="00C73851" w:rsidRDefault="00C73851" w:rsidP="00C73851">
      <w:pPr>
        <w:contextualSpacing/>
        <w:jc w:val="center"/>
        <w:rPr>
          <w:b/>
          <w:sz w:val="28"/>
          <w:szCs w:val="28"/>
        </w:rPr>
      </w:pPr>
    </w:p>
    <w:p w:rsidR="00C73851" w:rsidRDefault="00C73851" w:rsidP="0036059A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правила </w:t>
      </w:r>
      <w:r w:rsidRPr="00814E6B">
        <w:rPr>
          <w:sz w:val="28"/>
          <w:szCs w:val="28"/>
        </w:rPr>
        <w:t>правил сжигания мусора, травы, листвы и иных отходов, материалов или изделий, путем  использования открытого огня и разведения костров на террит</w:t>
      </w:r>
      <w:r>
        <w:rPr>
          <w:sz w:val="28"/>
          <w:szCs w:val="28"/>
        </w:rPr>
        <w:t xml:space="preserve">ории </w:t>
      </w:r>
      <w:r w:rsidR="00E075CD">
        <w:rPr>
          <w:sz w:val="28"/>
          <w:szCs w:val="28"/>
        </w:rPr>
        <w:t xml:space="preserve">Лекаревского сельского поселения </w:t>
      </w:r>
      <w:r>
        <w:rPr>
          <w:sz w:val="28"/>
          <w:szCs w:val="28"/>
        </w:rPr>
        <w:t>устанавливают обязательные требования пожарной безопасности к использованию открытого огня и разведению костров на землях общего пользования, землях сельскохозяйственного назначения и землях запаса, земельных участках находящихся в собственности (далее - использование открытого огня).</w:t>
      </w:r>
      <w:proofErr w:type="gramEnd"/>
    </w:p>
    <w:p w:rsidR="00C73851" w:rsidRDefault="00C73851" w:rsidP="0036059A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proofErr w:type="gramEnd"/>
    </w:p>
    <w:p w:rsidR="00C73851" w:rsidRDefault="00C73851" w:rsidP="0036059A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C73851" w:rsidRDefault="00C73851" w:rsidP="0036059A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73851" w:rsidRDefault="00C73851" w:rsidP="003605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sz w:val="28"/>
          <w:szCs w:val="28"/>
        </w:rPr>
        <w:t xml:space="preserve"> более 1 куб. метра;</w:t>
      </w:r>
    </w:p>
    <w:p w:rsidR="00C73851" w:rsidRDefault="00C73851" w:rsidP="003605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73851" w:rsidRDefault="00C73851" w:rsidP="003605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73851" w:rsidRDefault="00C73851" w:rsidP="003605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73851" w:rsidRDefault="00C73851" w:rsidP="003605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2" w:history="1">
        <w:r>
          <w:rPr>
            <w:color w:val="0000FF"/>
            <w:sz w:val="28"/>
            <w:szCs w:val="28"/>
          </w:rPr>
          <w:t>подпунктами "б"</w:t>
        </w:r>
      </w:hyperlink>
      <w:r>
        <w:rPr>
          <w:sz w:val="28"/>
          <w:szCs w:val="28"/>
        </w:rPr>
        <w:t xml:space="preserve"> и </w:t>
      </w:r>
      <w:hyperlink w:anchor="Par3" w:history="1">
        <w:r>
          <w:rPr>
            <w:color w:val="0000FF"/>
            <w:sz w:val="28"/>
            <w:szCs w:val="28"/>
          </w:rPr>
          <w:t>"в" пункта 4</w:t>
        </w:r>
      </w:hyperlink>
      <w:r>
        <w:rPr>
          <w:sz w:val="28"/>
          <w:szCs w:val="28"/>
        </w:rPr>
        <w:t xml:space="preserve"> настоящих Правил, могут быть уменьшены вдвое. При этом устройство противопожарной минерализованной полосы не требуется.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r:id="rId7" w:history="1">
        <w:r>
          <w:rPr>
            <w:color w:val="0000FF"/>
            <w:sz w:val="28"/>
            <w:szCs w:val="28"/>
          </w:rPr>
          <w:t>приложением</w:t>
        </w:r>
      </w:hyperlink>
      <w:r>
        <w:rPr>
          <w:sz w:val="28"/>
          <w:szCs w:val="28"/>
        </w:rPr>
        <w:t xml:space="preserve"> к настоящим Правилам.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увеличении диаметра зоны очага горения должны быть выполнены требования </w:t>
      </w:r>
      <w:hyperlink r:id="rId8" w:history="1">
        <w:r>
          <w:rPr>
            <w:color w:val="0000FF"/>
            <w:sz w:val="28"/>
            <w:szCs w:val="28"/>
          </w:rPr>
          <w:t>пункта 4</w:t>
        </w:r>
      </w:hyperlink>
      <w:r>
        <w:rPr>
          <w:sz w:val="28"/>
          <w:szCs w:val="28"/>
        </w:rPr>
        <w:t xml:space="preserve"> настоящих Правил.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9" w:history="1">
        <w:r>
          <w:rPr>
            <w:color w:val="0000FF"/>
            <w:sz w:val="28"/>
            <w:szCs w:val="28"/>
          </w:rPr>
          <w:t>Нормами</w:t>
        </w:r>
      </w:hyperlink>
      <w:r>
        <w:rPr>
          <w:sz w:val="28"/>
          <w:szCs w:val="28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Использование открытого огня запрещается: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торфяных почвах;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кронами деревьев хвойных пород;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емкости, стенки которой имеют огненный сквозной прогар;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скорости ветра, превышающей значение 10 метров в секунду.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В процессе использования открытого огня запрещается: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36059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36059A" w:rsidRDefault="000D033D" w:rsidP="000D033D">
      <w:pPr>
        <w:shd w:val="clear" w:color="auto" w:fill="FFFFFF"/>
        <w:spacing w:before="180" w:after="180"/>
        <w:contextualSpacing/>
        <w:jc w:val="center"/>
      </w:pPr>
      <w:r>
        <w:t xml:space="preserve">                                                     </w:t>
      </w: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36059A" w:rsidRDefault="0036059A" w:rsidP="000D033D">
      <w:pPr>
        <w:shd w:val="clear" w:color="auto" w:fill="FFFFFF"/>
        <w:spacing w:before="180" w:after="180"/>
        <w:contextualSpacing/>
        <w:jc w:val="center"/>
      </w:pPr>
    </w:p>
    <w:p w:rsidR="000D033D" w:rsidRPr="00BA3047" w:rsidRDefault="0036059A" w:rsidP="000D033D">
      <w:pPr>
        <w:shd w:val="clear" w:color="auto" w:fill="FFFFFF"/>
        <w:spacing w:before="180" w:after="180"/>
        <w:contextualSpacing/>
        <w:jc w:val="center"/>
      </w:pPr>
      <w:r>
        <w:lastRenderedPageBreak/>
        <w:t xml:space="preserve">                                                         </w:t>
      </w:r>
      <w:r w:rsidR="000D033D">
        <w:t xml:space="preserve"> </w:t>
      </w:r>
      <w:r w:rsidR="000D033D" w:rsidRPr="00BA3047">
        <w:t>Приложение</w:t>
      </w:r>
      <w:r w:rsidR="000463E8">
        <w:t xml:space="preserve"> №2</w:t>
      </w:r>
      <w:bookmarkStart w:id="2" w:name="_GoBack"/>
      <w:bookmarkEnd w:id="2"/>
      <w:r w:rsidR="000D033D">
        <w:t xml:space="preserve"> </w:t>
      </w:r>
      <w:r w:rsidR="000D033D" w:rsidRPr="00BA3047">
        <w:t xml:space="preserve">к постановлению </w:t>
      </w:r>
      <w:r w:rsidR="000D033D">
        <w:t>Исполнительного комитета</w:t>
      </w:r>
    </w:p>
    <w:p w:rsidR="00C73851" w:rsidRDefault="000D033D" w:rsidP="000D033D">
      <w:pPr>
        <w:autoSpaceDE w:val="0"/>
        <w:autoSpaceDN w:val="0"/>
        <w:adjustRightInd w:val="0"/>
        <w:jc w:val="both"/>
      </w:pPr>
      <w:r w:rsidRPr="00BA3047">
        <w:t xml:space="preserve">                                           </w:t>
      </w:r>
      <w:r w:rsidR="0036059A">
        <w:t xml:space="preserve">               </w:t>
      </w:r>
      <w:r>
        <w:t>Лекаревского</w:t>
      </w:r>
      <w:r w:rsidRPr="00BA3047">
        <w:t xml:space="preserve"> сельского поселения №</w:t>
      </w:r>
      <w:r>
        <w:t>8</w:t>
      </w:r>
      <w:r w:rsidRPr="00BA3047">
        <w:t xml:space="preserve"> от </w:t>
      </w:r>
      <w:r>
        <w:t>25.05</w:t>
      </w:r>
      <w:r w:rsidRPr="00BA3047">
        <w:t>.202</w:t>
      </w:r>
      <w:r>
        <w:t>1</w:t>
      </w:r>
      <w:r w:rsidRPr="00BA3047">
        <w:t>г.</w:t>
      </w:r>
    </w:p>
    <w:p w:rsidR="000D033D" w:rsidRDefault="000D033D" w:rsidP="000D033D">
      <w:pPr>
        <w:autoSpaceDE w:val="0"/>
        <w:autoSpaceDN w:val="0"/>
        <w:adjustRightInd w:val="0"/>
        <w:jc w:val="both"/>
      </w:pPr>
    </w:p>
    <w:p w:rsidR="000D033D" w:rsidRPr="00376CBB" w:rsidRDefault="000D033D" w:rsidP="000D0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6"/>
        <w:gridCol w:w="576"/>
        <w:gridCol w:w="562"/>
        <w:gridCol w:w="571"/>
        <w:gridCol w:w="557"/>
        <w:gridCol w:w="586"/>
      </w:tblGrid>
      <w:tr w:rsidR="00C73851" w:rsidRPr="00376CBB" w:rsidTr="009F5DB3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376CB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3</w:t>
            </w:r>
          </w:p>
        </w:tc>
      </w:tr>
      <w:tr w:rsidR="00C73851" w:rsidRPr="00376CBB" w:rsidTr="009F5DB3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376CB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1" w:rsidRPr="00376CBB" w:rsidRDefault="00C73851" w:rsidP="009F5D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50</w:t>
            </w:r>
          </w:p>
        </w:tc>
      </w:tr>
    </w:tbl>
    <w:p w:rsidR="00C73851" w:rsidRDefault="00C73851" w:rsidP="00C7385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C7385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C7385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C7385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C7385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C73851" w:rsidRDefault="00C73851" w:rsidP="00C7385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916B6E" w:rsidRDefault="000463E8"/>
    <w:sectPr w:rsidR="00916B6E" w:rsidSect="002C31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B72E4"/>
    <w:multiLevelType w:val="hybridMultilevel"/>
    <w:tmpl w:val="4FC494EE"/>
    <w:lvl w:ilvl="0" w:tplc="8B7C9B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56"/>
    <w:rsid w:val="000463E8"/>
    <w:rsid w:val="000D033D"/>
    <w:rsid w:val="000E26C0"/>
    <w:rsid w:val="001623E6"/>
    <w:rsid w:val="002A16C0"/>
    <w:rsid w:val="0036059A"/>
    <w:rsid w:val="003778FC"/>
    <w:rsid w:val="003E3A7C"/>
    <w:rsid w:val="0043501F"/>
    <w:rsid w:val="00607DC8"/>
    <w:rsid w:val="00627FAB"/>
    <w:rsid w:val="00757DA9"/>
    <w:rsid w:val="0083514B"/>
    <w:rsid w:val="009A7CDD"/>
    <w:rsid w:val="00AC7B3F"/>
    <w:rsid w:val="00C35356"/>
    <w:rsid w:val="00C73851"/>
    <w:rsid w:val="00C80092"/>
    <w:rsid w:val="00E075CD"/>
    <w:rsid w:val="00E12B00"/>
    <w:rsid w:val="00E54D5C"/>
    <w:rsid w:val="00F02B86"/>
    <w:rsid w:val="00F57B1A"/>
    <w:rsid w:val="00F67F98"/>
    <w:rsid w:val="00F8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356"/>
    <w:rPr>
      <w:color w:val="0000FF"/>
      <w:u w:val="single"/>
    </w:rPr>
  </w:style>
  <w:style w:type="paragraph" w:styleId="a4">
    <w:name w:val="No Spacing"/>
    <w:uiPriority w:val="1"/>
    <w:qFormat/>
    <w:rsid w:val="00C353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E26C0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0E26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356"/>
    <w:rPr>
      <w:color w:val="0000FF"/>
      <w:u w:val="single"/>
    </w:rPr>
  </w:style>
  <w:style w:type="paragraph" w:styleId="a4">
    <w:name w:val="No Spacing"/>
    <w:uiPriority w:val="1"/>
    <w:qFormat/>
    <w:rsid w:val="00C353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E26C0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0E26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38EFA88F70A342E9916A168CE275FC255F03B2A471E6719DED1FD89BD5320ED575D5C9C4F1CC1B540FAEE14AF2EC54BD995BC6A46B96Fi6j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738EFA88F70A342E9916A168CE275FC255F03B2A471E6719DED1FD89BD5320ED575D5C9C4F1CC3BF40FAEE14AF2EC54BD995BC6A46B96Fi6j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738EFA88F70A342E9916A168CE275FC25CF7332F491E6719DED1FD89BD5320ED575D5C9C4F1CC0BF40FAEE14AF2EC54BD995BC6A46B96Fi6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лекарево</cp:lastModifiedBy>
  <cp:revision>11</cp:revision>
  <dcterms:created xsi:type="dcterms:W3CDTF">2021-05-18T13:22:00Z</dcterms:created>
  <dcterms:modified xsi:type="dcterms:W3CDTF">2021-06-18T07:28:00Z</dcterms:modified>
</cp:coreProperties>
</file>