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72BFE" w:rsidRPr="00172BFE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172BFE" w:rsidRDefault="00105868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172BFE">
              <w:rPr>
                <w:rFonts w:ascii="Times New Roman" w:hAnsi="Times New Roman" w:cs="Times New Roman"/>
                <w:sz w:val="24"/>
                <w:szCs w:val="28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sz w:val="24"/>
                <w:szCs w:val="28"/>
              </w:rPr>
              <w:t>ЕВСКОГО</w:t>
            </w: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Pr="00172BF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172BFE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172BFE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172BFE">
              <w:rPr>
                <w:noProof/>
                <w:sz w:val="24"/>
              </w:rPr>
              <w:drawing>
                <wp:inline distT="0" distB="0" distL="0" distR="0" wp14:anchorId="027119C7" wp14:editId="47F6A2A3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172BFE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172BFE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172BFE" w:rsidRDefault="00172BFE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ЕВО</w:t>
            </w:r>
            <w:r w:rsidR="00105868"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172BFE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172BFE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172BFE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172BFE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172BFE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172BFE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72BFE" w:rsidRPr="00172BFE" w:rsidTr="00105868">
        <w:tc>
          <w:tcPr>
            <w:tcW w:w="3379" w:type="dxa"/>
            <w:hideMark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172BFE" w:rsidRPr="00172BFE" w:rsidTr="00105868"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172BFE" w:rsidTr="00105868">
        <w:tc>
          <w:tcPr>
            <w:tcW w:w="3379" w:type="dxa"/>
            <w:hideMark/>
          </w:tcPr>
          <w:p w:rsidR="00105868" w:rsidRPr="00172BFE" w:rsidRDefault="00105868" w:rsidP="005A4302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5A43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5A43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ноября 2021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172BFE" w:rsidRDefault="00105868" w:rsidP="00172BF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ево</w:t>
            </w:r>
          </w:p>
        </w:tc>
        <w:tc>
          <w:tcPr>
            <w:tcW w:w="3379" w:type="dxa"/>
            <w:hideMark/>
          </w:tcPr>
          <w:p w:rsidR="00105868" w:rsidRPr="00172BFE" w:rsidRDefault="00105868" w:rsidP="005A4302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5A43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10</w:t>
            </w:r>
          </w:p>
        </w:tc>
      </w:tr>
    </w:tbl>
    <w:p w:rsidR="00105868" w:rsidRPr="00172BFE" w:rsidRDefault="00105868" w:rsidP="00105868">
      <w:pPr>
        <w:rPr>
          <w:sz w:val="28"/>
          <w:szCs w:val="28"/>
        </w:rPr>
      </w:pPr>
    </w:p>
    <w:p w:rsidR="00495783" w:rsidRPr="00172BFE" w:rsidRDefault="00495783" w:rsidP="00495783">
      <w:pPr>
        <w:rPr>
          <w:sz w:val="28"/>
          <w:szCs w:val="28"/>
        </w:rPr>
      </w:pPr>
    </w:p>
    <w:p w:rsidR="00172BFE" w:rsidRPr="00172BFE" w:rsidRDefault="00172BFE" w:rsidP="00172BFE">
      <w:pPr>
        <w:pStyle w:val="ConsNormal"/>
        <w:widowControl/>
        <w:tabs>
          <w:tab w:val="left" w:pos="709"/>
        </w:tabs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Лекаревского сельского поселения  Елабужского муниципального района Республики Татарстан</w:t>
      </w:r>
    </w:p>
    <w:p w:rsidR="00172BFE" w:rsidRPr="00172BFE" w:rsidRDefault="00172BFE" w:rsidP="00172BFE">
      <w:pPr>
        <w:autoSpaceDE w:val="0"/>
        <w:autoSpaceDN w:val="0"/>
        <w:adjustRightInd w:val="0"/>
        <w:ind w:right="3967"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BFE" w:rsidRPr="00172BFE" w:rsidRDefault="00D96506" w:rsidP="00172B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172BFE" w:rsidRPr="00172BFE">
        <w:rPr>
          <w:sz w:val="28"/>
          <w:szCs w:val="28"/>
        </w:rPr>
        <w:t>кодекса Российской Федерации Исполнительный комитет Лекаревского сельского поселения Елабужского муниципального района Республики Татарстан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>ПОСТАНОВЛЯЕТ:</w:t>
      </w:r>
    </w:p>
    <w:p w:rsidR="00172BFE" w:rsidRPr="00172BFE" w:rsidRDefault="00172BFE" w:rsidP="0017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Утвердить прилагаемый перечень главных администраторов доходов бюджета Лекаревского сельского поселения  Елабужского муниципального района  Республики Татарстан</w:t>
      </w:r>
      <w:r w:rsidR="00D96506">
        <w:rPr>
          <w:sz w:val="28"/>
          <w:szCs w:val="28"/>
        </w:rPr>
        <w:t xml:space="preserve"> согласно приложению</w:t>
      </w:r>
      <w:r w:rsidRPr="00172BFE">
        <w:rPr>
          <w:sz w:val="28"/>
          <w:szCs w:val="28"/>
        </w:rPr>
        <w:t xml:space="preserve"> №1.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Лекаревского сельского поселения  Елабужского муниципального района, начиная с бюджета на 2022 год и на плановый период 2023 и 2024 годов (на 2022 год).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 xml:space="preserve">Настоящее </w:t>
      </w:r>
      <w:r w:rsidRPr="00172BFE">
        <w:rPr>
          <w:rFonts w:eastAsia="Calibri"/>
          <w:sz w:val="28"/>
          <w:szCs w:val="28"/>
        </w:rPr>
        <w:t>постановление подлежит официальному опубликованию.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proofErr w:type="gramStart"/>
      <w:r w:rsidRPr="00172BFE">
        <w:rPr>
          <w:rFonts w:eastAsia="Calibri"/>
          <w:sz w:val="28"/>
          <w:szCs w:val="28"/>
        </w:rPr>
        <w:t>Контроль за</w:t>
      </w:r>
      <w:proofErr w:type="gramEnd"/>
      <w:r w:rsidRPr="00172BFE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 xml:space="preserve">Руководитель                                                                                       Л.И. </w:t>
      </w:r>
      <w:proofErr w:type="spellStart"/>
      <w:r w:rsidRPr="00172BFE">
        <w:rPr>
          <w:sz w:val="28"/>
          <w:szCs w:val="28"/>
        </w:rPr>
        <w:t>Зарипова</w:t>
      </w:r>
      <w:proofErr w:type="spellEnd"/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72BFE">
        <w:rPr>
          <w:sz w:val="28"/>
          <w:szCs w:val="28"/>
        </w:rPr>
        <w:lastRenderedPageBreak/>
        <w:t>Приложение №1</w:t>
      </w:r>
    </w:p>
    <w:p w:rsid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к постановлению Исполнительного комитета Лекаревского сельского поселения Елабужского муниципального района Республики Татарстан</w:t>
      </w: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 w:rsidRPr="00172BFE">
        <w:rPr>
          <w:sz w:val="28"/>
          <w:szCs w:val="28"/>
        </w:rPr>
        <w:t>№</w:t>
      </w:r>
      <w:r w:rsidR="005A4302">
        <w:rPr>
          <w:sz w:val="28"/>
          <w:szCs w:val="28"/>
        </w:rPr>
        <w:t>10</w:t>
      </w:r>
      <w:r w:rsidRPr="00172BFE">
        <w:rPr>
          <w:sz w:val="28"/>
          <w:szCs w:val="28"/>
        </w:rPr>
        <w:t>от "</w:t>
      </w:r>
      <w:r w:rsidR="005A4302">
        <w:rPr>
          <w:sz w:val="28"/>
          <w:szCs w:val="28"/>
        </w:rPr>
        <w:t>08</w:t>
      </w:r>
      <w:r w:rsidRPr="00172BFE">
        <w:rPr>
          <w:sz w:val="28"/>
          <w:szCs w:val="28"/>
        </w:rPr>
        <w:t xml:space="preserve">" </w:t>
      </w:r>
      <w:r w:rsidR="005A4302">
        <w:rPr>
          <w:sz w:val="28"/>
          <w:szCs w:val="28"/>
        </w:rPr>
        <w:t>ноября</w:t>
      </w:r>
      <w:bookmarkStart w:id="0" w:name="_GoBack"/>
      <w:bookmarkEnd w:id="0"/>
      <w:r w:rsidRPr="00172BFE">
        <w:rPr>
          <w:sz w:val="28"/>
          <w:szCs w:val="28"/>
        </w:rPr>
        <w:t xml:space="preserve"> 2021 г.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172BFE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 xml:space="preserve">Лекаревского сельского поселения  Елабужского муниципального района </w:t>
      </w:r>
      <w:r w:rsidRPr="00172BFE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172BFE" w:rsidRPr="00172BFE" w:rsidRDefault="00172BFE" w:rsidP="00172BFE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50"/>
        <w:gridCol w:w="3260"/>
        <w:gridCol w:w="4944"/>
      </w:tblGrid>
      <w:tr w:rsidR="00172BFE" w:rsidRPr="00172BFE" w:rsidTr="00172BFE">
        <w:trPr>
          <w:trHeight w:val="2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Лекаревского сельского поселения  Елабужского муниципального района Республики Татарстан 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172BFE">
              <w:rPr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172BFE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вида (подвида) доходов бюджета Лекаревского сельского поселения  Елабужского муниципального района Республики Татарстан </w:t>
            </w: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3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1 01 02010 01 3000 110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</w:t>
            </w:r>
            <w:r w:rsidRPr="00172BFE">
              <w:rPr>
                <w:sz w:val="28"/>
                <w:szCs w:val="28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1 01 02020 01 1000 110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proofErr w:type="gramStart"/>
            <w:r w:rsidRPr="00172B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1 01 02030 01 3000 110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172BFE">
              <w:rPr>
                <w:sz w:val="28"/>
                <w:szCs w:val="28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1 06 01030 10 2100 110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1 06 01030 10 1000 110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1 06 06033 10 2100 110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1 06 06033 10 1000 110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1 06 06043 10 2100 110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1 06 06043 10 1000 110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1 11 05075 10 0000 120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1 14 02053 10 0000 410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1 14 02053 10 0000 440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1 16 07090 10 0000 140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1 17 02020 10 0000 180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Возмещение потерь </w:t>
            </w:r>
            <w:r w:rsidRPr="00172BFE">
              <w:rPr>
                <w:sz w:val="28"/>
                <w:szCs w:val="28"/>
              </w:rPr>
              <w:lastRenderedPageBreak/>
              <w:t>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1 13 01995 10 0000 130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1 16 10031 10 0000 140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1 16 10123 01 0000 140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1 16 10123 01 0000 140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Доходы от денежных взысканий </w:t>
            </w:r>
            <w:r w:rsidRPr="00172BFE">
              <w:rPr>
                <w:sz w:val="28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1 16 10032 10 0000 140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1 17 14030 10 0000 150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2 02 25576 10 0000 150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2 02 29900 10 0000 150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2 02 35118 10 0000 150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2 02 40014 10 0000 150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2 02 45160 10 0000 150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2 02 49999 10 0000 150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2 08 05000 10 0000 150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2 19 45160 10 0000 150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2 19 60010 10 0000 150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172BFE" w:rsidRDefault="007449A3" w:rsidP="00172BFE">
      <w:pPr>
        <w:pStyle w:val="ConsNormal"/>
        <w:widowControl/>
        <w:tabs>
          <w:tab w:val="left" w:pos="709"/>
        </w:tabs>
        <w:ind w:right="6377" w:firstLine="0"/>
        <w:jc w:val="both"/>
        <w:rPr>
          <w:sz w:val="28"/>
          <w:szCs w:val="28"/>
        </w:rPr>
      </w:pPr>
    </w:p>
    <w:sectPr w:rsidR="007449A3" w:rsidRPr="00172BFE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A" w:rsidRDefault="008E460A">
      <w:r>
        <w:separator/>
      </w:r>
    </w:p>
  </w:endnote>
  <w:endnote w:type="continuationSeparator" w:id="0">
    <w:p w:rsidR="008E460A" w:rsidRDefault="008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A" w:rsidRDefault="008E460A">
      <w:r>
        <w:separator/>
      </w:r>
    </w:p>
  </w:footnote>
  <w:footnote w:type="continuationSeparator" w:id="0">
    <w:p w:rsidR="008E460A" w:rsidRDefault="008E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2C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302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60A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9D4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644B"/>
    <w:rsid w:val="00D96506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344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855C8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32E7-A6D6-4187-9F1E-8709F11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11446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лекарево</cp:lastModifiedBy>
  <cp:revision>2</cp:revision>
  <cp:lastPrinted>2021-11-08T13:54:00Z</cp:lastPrinted>
  <dcterms:created xsi:type="dcterms:W3CDTF">2021-11-08T13:55:00Z</dcterms:created>
  <dcterms:modified xsi:type="dcterms:W3CDTF">2021-11-08T13:55:00Z</dcterms:modified>
</cp:coreProperties>
</file>