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4678D0" w:rsidRPr="00344210" w:rsidTr="005F4626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8D0" w:rsidRPr="00344210" w:rsidRDefault="004678D0" w:rsidP="005F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4678D0" w:rsidRPr="00344210" w:rsidRDefault="004678D0" w:rsidP="005F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8D0" w:rsidRPr="00344210" w:rsidRDefault="004678D0" w:rsidP="005F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9F6BD5" wp14:editId="79F89C59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78D0" w:rsidRPr="00344210" w:rsidRDefault="004678D0" w:rsidP="005F4626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ЛЕКАРЕВО АВЫЛ ЖИРЛЕГЕ</w:t>
            </w:r>
          </w:p>
          <w:p w:rsidR="004678D0" w:rsidRPr="00344210" w:rsidRDefault="004678D0" w:rsidP="005F4626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4678D0" w:rsidRPr="00344210" w:rsidTr="005F4626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8D0" w:rsidRPr="00344210" w:rsidRDefault="004678D0" w:rsidP="005F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78D0" w:rsidRPr="00344210" w:rsidRDefault="004678D0" w:rsidP="00467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КАРАР</w:t>
      </w:r>
    </w:p>
    <w:p w:rsidR="004678D0" w:rsidRPr="00344210" w:rsidRDefault="004678D0" w:rsidP="0046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8D0" w:rsidRPr="00344210" w:rsidRDefault="004678D0" w:rsidP="00467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10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36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с.Лекарево                             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2019г.</w:t>
      </w:r>
    </w:p>
    <w:p w:rsidR="004678D0" w:rsidRDefault="004678D0" w:rsidP="004678D0">
      <w:pPr>
        <w:spacing w:after="0" w:line="240" w:lineRule="auto"/>
      </w:pPr>
    </w:p>
    <w:p w:rsidR="00CF7BDD" w:rsidRPr="00D22B94" w:rsidRDefault="00CF7BDD" w:rsidP="00CF7BDD">
      <w:pPr>
        <w:spacing w:after="0" w:line="240" w:lineRule="auto"/>
        <w:rPr>
          <w:rFonts w:ascii="Times New Roman" w:eastAsia="Calibri" w:hAnsi="Times New Roman" w:cs="Times New Roman"/>
        </w:rPr>
      </w:pPr>
      <w:r w:rsidRPr="00D22B94">
        <w:rPr>
          <w:rFonts w:ascii="Times New Roman" w:eastAsia="Calibri" w:hAnsi="Times New Roman" w:cs="Times New Roman"/>
        </w:rPr>
        <w:t>О присвоении адреса объекту адресации, расположенному</w:t>
      </w:r>
    </w:p>
    <w:p w:rsidR="00CF7BDD" w:rsidRPr="00D22B94" w:rsidRDefault="00CF7BDD" w:rsidP="00CF7BDD">
      <w:pPr>
        <w:spacing w:after="0" w:line="240" w:lineRule="auto"/>
        <w:rPr>
          <w:rFonts w:ascii="Times New Roman" w:eastAsia="Calibri" w:hAnsi="Times New Roman" w:cs="Times New Roman"/>
        </w:rPr>
      </w:pPr>
      <w:r w:rsidRPr="00D22B94">
        <w:rPr>
          <w:rFonts w:ascii="Times New Roman" w:eastAsia="Calibri" w:hAnsi="Times New Roman" w:cs="Times New Roman"/>
        </w:rPr>
        <w:t xml:space="preserve">на территории </w:t>
      </w:r>
      <w:r w:rsidRPr="00D22B94">
        <w:rPr>
          <w:rFonts w:ascii="Times New Roman" w:eastAsia="Calibri" w:hAnsi="Times New Roman" w:cs="Times New Roman"/>
          <w:b/>
        </w:rPr>
        <w:t xml:space="preserve">Лекаревского </w:t>
      </w:r>
      <w:r w:rsidRPr="00D22B94">
        <w:rPr>
          <w:rFonts w:ascii="Times New Roman" w:eastAsia="Calibri" w:hAnsi="Times New Roman" w:cs="Times New Roman"/>
        </w:rPr>
        <w:t xml:space="preserve">сельского поселения </w:t>
      </w:r>
      <w:r w:rsidRPr="00D22B94">
        <w:rPr>
          <w:rFonts w:ascii="Times New Roman" w:eastAsia="Calibri" w:hAnsi="Times New Roman" w:cs="Times New Roman"/>
          <w:b/>
        </w:rPr>
        <w:t xml:space="preserve">Елабужского </w:t>
      </w:r>
      <w:r w:rsidRPr="00D22B94">
        <w:rPr>
          <w:rFonts w:ascii="Times New Roman" w:eastAsia="Calibri" w:hAnsi="Times New Roman" w:cs="Times New Roman"/>
        </w:rPr>
        <w:t xml:space="preserve"> муниципального района</w:t>
      </w:r>
    </w:p>
    <w:p w:rsidR="004678D0" w:rsidRPr="00D22B94" w:rsidRDefault="00CF7BDD" w:rsidP="00CF7BDD">
      <w:pPr>
        <w:spacing w:after="0" w:line="240" w:lineRule="auto"/>
        <w:rPr>
          <w:rFonts w:ascii="Times New Roman" w:hAnsi="Times New Roman" w:cs="Times New Roman"/>
        </w:rPr>
      </w:pPr>
      <w:r w:rsidRPr="00D22B94">
        <w:rPr>
          <w:rFonts w:ascii="Times New Roman" w:eastAsia="Calibri" w:hAnsi="Times New Roman" w:cs="Times New Roman"/>
        </w:rPr>
        <w:t>Республики Татарстан</w:t>
      </w:r>
    </w:p>
    <w:p w:rsidR="004678D0" w:rsidRPr="00D22B94" w:rsidRDefault="004678D0" w:rsidP="004678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78D0" w:rsidRPr="00D22B94" w:rsidRDefault="004678D0" w:rsidP="004678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D22B94">
        <w:rPr>
          <w:rFonts w:ascii="Times New Roman" w:hAnsi="Times New Roman" w:cs="Times New Roman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 w:rsidRPr="00D22B94">
        <w:rPr>
          <w:rFonts w:ascii="Times New Roman" w:hAnsi="Times New Roman" w:cs="Times New Roman"/>
        </w:rPr>
        <w:t xml:space="preserve"> </w:t>
      </w:r>
      <w:proofErr w:type="gramStart"/>
      <w:r w:rsidRPr="00D22B94">
        <w:rPr>
          <w:rFonts w:ascii="Times New Roman" w:hAnsi="Times New Roman" w:cs="Times New Roman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 w:rsidRPr="00D22B94">
        <w:rPr>
          <w:rFonts w:ascii="Times New Roman" w:hAnsi="Times New Roman" w:cs="Times New Roman"/>
        </w:rPr>
        <w:t xml:space="preserve">, используемых в качестве реквизитов адреса, и Правил сокращенного наименования </w:t>
      </w:r>
      <w:proofErr w:type="spellStart"/>
      <w:r w:rsidRPr="00D22B94">
        <w:rPr>
          <w:rFonts w:ascii="Times New Roman" w:hAnsi="Times New Roman" w:cs="Times New Roman"/>
        </w:rPr>
        <w:t>адресообразующих</w:t>
      </w:r>
      <w:proofErr w:type="spellEnd"/>
      <w:r w:rsidRPr="00D22B94">
        <w:rPr>
          <w:rFonts w:ascii="Times New Roman" w:hAnsi="Times New Roman" w:cs="Times New Roman"/>
        </w:rPr>
        <w:t xml:space="preserve"> элементов», в целях актуализации Государственного адресного реестра Исполнительный комитет </w:t>
      </w:r>
      <w:r w:rsidRPr="00D22B94">
        <w:rPr>
          <w:rFonts w:ascii="Times New Roman" w:hAnsi="Times New Roman" w:cs="Times New Roman"/>
          <w:b/>
        </w:rPr>
        <w:t xml:space="preserve"> Лекаревского</w:t>
      </w:r>
      <w:r w:rsidRPr="00D22B94">
        <w:rPr>
          <w:rFonts w:ascii="Times New Roman" w:hAnsi="Times New Roman" w:cs="Times New Roman"/>
        </w:rPr>
        <w:t xml:space="preserve"> сельского поселения </w:t>
      </w:r>
      <w:r w:rsidRPr="00D22B94">
        <w:rPr>
          <w:rFonts w:ascii="Times New Roman" w:hAnsi="Times New Roman" w:cs="Times New Roman"/>
          <w:b/>
        </w:rPr>
        <w:t>Елабужского</w:t>
      </w:r>
      <w:r w:rsidRPr="00D22B94">
        <w:rPr>
          <w:rFonts w:ascii="Times New Roman" w:hAnsi="Times New Roman" w:cs="Times New Roman"/>
        </w:rPr>
        <w:t xml:space="preserve"> муниципального района Республики Татарстан</w:t>
      </w:r>
    </w:p>
    <w:p w:rsidR="004678D0" w:rsidRPr="00D22B94" w:rsidRDefault="004678D0" w:rsidP="004678D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22B94">
        <w:rPr>
          <w:rFonts w:ascii="Times New Roman" w:hAnsi="Times New Roman" w:cs="Times New Roman"/>
        </w:rPr>
        <w:t>п</w:t>
      </w:r>
      <w:proofErr w:type="gramEnd"/>
      <w:r w:rsidRPr="00D22B94">
        <w:rPr>
          <w:rFonts w:ascii="Times New Roman" w:hAnsi="Times New Roman" w:cs="Times New Roman"/>
        </w:rPr>
        <w:t xml:space="preserve"> о с т а н о в л я е т:</w:t>
      </w:r>
    </w:p>
    <w:p w:rsidR="004678D0" w:rsidRPr="00D22B94" w:rsidRDefault="00CF7BDD" w:rsidP="004678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2B94">
        <w:rPr>
          <w:rFonts w:ascii="Times New Roman" w:hAnsi="Times New Roman" w:cs="Times New Roman"/>
        </w:rPr>
        <w:t>Присвоить</w:t>
      </w:r>
      <w:r w:rsidR="004678D0" w:rsidRPr="00D22B94">
        <w:rPr>
          <w:rFonts w:ascii="Times New Roman" w:hAnsi="Times New Roman" w:cs="Times New Roman"/>
        </w:rPr>
        <w:t xml:space="preserve"> объекту адресации – </w:t>
      </w:r>
      <w:r w:rsidR="004678D0" w:rsidRPr="00D22B94">
        <w:rPr>
          <w:rFonts w:ascii="Times New Roman" w:hAnsi="Times New Roman" w:cs="Times New Roman"/>
          <w:b/>
        </w:rPr>
        <w:t>земельному участку</w:t>
      </w:r>
      <w:r w:rsidR="004678D0" w:rsidRPr="00D22B94">
        <w:rPr>
          <w:rFonts w:ascii="Times New Roman" w:hAnsi="Times New Roman" w:cs="Times New Roman"/>
        </w:rPr>
        <w:t xml:space="preserve"> с кадастровым номером  16:18:040401:6 </w:t>
      </w:r>
      <w:r w:rsidR="004678D0" w:rsidRPr="00D22B94">
        <w:rPr>
          <w:rFonts w:ascii="Times New Roman" w:hAnsi="Times New Roman" w:cs="Times New Roman"/>
          <w:b/>
        </w:rPr>
        <w:t>адрес</w:t>
      </w:r>
      <w:r w:rsidR="004678D0" w:rsidRPr="00D22B94">
        <w:rPr>
          <w:rFonts w:ascii="Times New Roman" w:hAnsi="Times New Roman" w:cs="Times New Roman"/>
        </w:rPr>
        <w:t>: Российская Федерация, Республика Татарстан, Елабужский  муниципальный район, Лекаревское  сельское поселение, село Большие Армалы</w:t>
      </w:r>
      <w:proofErr w:type="gramStart"/>
      <w:r w:rsidR="004678D0" w:rsidRPr="00D22B94">
        <w:rPr>
          <w:rFonts w:ascii="Times New Roman" w:hAnsi="Times New Roman" w:cs="Times New Roman"/>
        </w:rPr>
        <w:t xml:space="preserve"> </w:t>
      </w:r>
      <w:r w:rsidRPr="00D22B94">
        <w:rPr>
          <w:rFonts w:ascii="Times New Roman" w:hAnsi="Times New Roman" w:cs="Times New Roman"/>
        </w:rPr>
        <w:t>,</w:t>
      </w:r>
      <w:proofErr w:type="gramEnd"/>
      <w:r w:rsidRPr="00D22B94">
        <w:rPr>
          <w:rFonts w:ascii="Times New Roman" w:hAnsi="Times New Roman" w:cs="Times New Roman"/>
        </w:rPr>
        <w:t xml:space="preserve"> улица Правленческая ,з/у 10/1</w:t>
      </w:r>
      <w:r w:rsidR="004678D0" w:rsidRPr="00D22B94">
        <w:rPr>
          <w:rFonts w:ascii="Times New Roman" w:hAnsi="Times New Roman" w:cs="Times New Roman"/>
        </w:rPr>
        <w:t xml:space="preserve"> </w:t>
      </w:r>
    </w:p>
    <w:p w:rsidR="004678D0" w:rsidRPr="00D22B94" w:rsidRDefault="0049184B" w:rsidP="004678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2B94">
        <w:rPr>
          <w:rFonts w:ascii="Times New Roman" w:hAnsi="Times New Roman" w:cs="Times New Roman"/>
        </w:rPr>
        <w:t>Признать утратившим силу п.35</w:t>
      </w:r>
      <w:r w:rsidR="004678D0" w:rsidRPr="00D22B94">
        <w:rPr>
          <w:rFonts w:ascii="Times New Roman" w:hAnsi="Times New Roman" w:cs="Times New Roman"/>
        </w:rPr>
        <w:t xml:space="preserve"> приложения № 1 к постановлению от 26.09.2018 г. №15 «Об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Лекаревского сельского поселения Елабужского муниципального района Республики Татарстан»</w:t>
      </w:r>
      <w:proofErr w:type="gramStart"/>
      <w:r w:rsidR="004678D0" w:rsidRPr="00D22B94">
        <w:rPr>
          <w:rFonts w:ascii="Times New Roman" w:hAnsi="Times New Roman" w:cs="Times New Roman"/>
        </w:rPr>
        <w:t xml:space="preserve"> ,</w:t>
      </w:r>
      <w:proofErr w:type="gramEnd"/>
      <w:r w:rsidR="004678D0" w:rsidRPr="00D22B94">
        <w:rPr>
          <w:rFonts w:ascii="Times New Roman" w:hAnsi="Times New Roman" w:cs="Times New Roman"/>
        </w:rPr>
        <w:t xml:space="preserve"> в связи с технической ошибкой.</w:t>
      </w:r>
    </w:p>
    <w:p w:rsidR="004678D0" w:rsidRPr="00D22B94" w:rsidRDefault="004678D0" w:rsidP="004678D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D22B94">
        <w:rPr>
          <w:rFonts w:ascii="Times New Roman" w:hAnsi="Times New Roman" w:cs="Times New Roman"/>
        </w:rPr>
        <w:t>Контроль за</w:t>
      </w:r>
      <w:proofErr w:type="gramEnd"/>
      <w:r w:rsidRPr="00D22B94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4678D0" w:rsidRPr="00D22B94" w:rsidRDefault="004678D0" w:rsidP="004678D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22B94">
        <w:rPr>
          <w:rFonts w:ascii="Times New Roman" w:hAnsi="Times New Roman" w:cs="Times New Roman"/>
        </w:rPr>
        <w:t>Постановление вступает в силу со дня его подписания.</w:t>
      </w:r>
    </w:p>
    <w:p w:rsidR="004678D0" w:rsidRPr="00CF7BDD" w:rsidRDefault="00D22B94" w:rsidP="004678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072D13" wp14:editId="2158FACF">
            <wp:extent cx="5600700" cy="1478431"/>
            <wp:effectExtent l="0" t="0" r="0" b="7620"/>
            <wp:docPr id="2" name="Рисунок 2" descr="C:\Users\лекарево\Desktop\скандокументы 2016\пп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карево\Desktop\скандокументы 2016\пп - коп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08" cy="14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78D0" w:rsidRPr="00CF7BDD" w:rsidRDefault="004678D0" w:rsidP="00467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0A" w:rsidRPr="00CF7BDD" w:rsidRDefault="006E2F0A" w:rsidP="004678D0">
      <w:pPr>
        <w:rPr>
          <w:sz w:val="24"/>
          <w:szCs w:val="24"/>
        </w:rPr>
      </w:pPr>
    </w:p>
    <w:sectPr w:rsidR="006E2F0A" w:rsidRPr="00CF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02"/>
    <w:rsid w:val="000A461D"/>
    <w:rsid w:val="000D60D0"/>
    <w:rsid w:val="00100D75"/>
    <w:rsid w:val="001339D3"/>
    <w:rsid w:val="00185740"/>
    <w:rsid w:val="00216737"/>
    <w:rsid w:val="00331C6E"/>
    <w:rsid w:val="004678D0"/>
    <w:rsid w:val="0049184B"/>
    <w:rsid w:val="004B4E02"/>
    <w:rsid w:val="00504B7D"/>
    <w:rsid w:val="005A0E38"/>
    <w:rsid w:val="005B70E7"/>
    <w:rsid w:val="006B2C5F"/>
    <w:rsid w:val="006E2F0A"/>
    <w:rsid w:val="00811BB7"/>
    <w:rsid w:val="00813145"/>
    <w:rsid w:val="008E2093"/>
    <w:rsid w:val="00923FD4"/>
    <w:rsid w:val="00960970"/>
    <w:rsid w:val="00A27055"/>
    <w:rsid w:val="00BE5F27"/>
    <w:rsid w:val="00C12571"/>
    <w:rsid w:val="00C82A2E"/>
    <w:rsid w:val="00CA07DA"/>
    <w:rsid w:val="00CF7BDD"/>
    <w:rsid w:val="00D22B94"/>
    <w:rsid w:val="00DD1BA0"/>
    <w:rsid w:val="00EB03CE"/>
    <w:rsid w:val="00ED2EF1"/>
    <w:rsid w:val="00FA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лекарево</cp:lastModifiedBy>
  <cp:revision>28</cp:revision>
  <cp:lastPrinted>2019-12-06T07:31:00Z</cp:lastPrinted>
  <dcterms:created xsi:type="dcterms:W3CDTF">2018-08-14T17:21:00Z</dcterms:created>
  <dcterms:modified xsi:type="dcterms:W3CDTF">2019-12-06T07:32:00Z</dcterms:modified>
</cp:coreProperties>
</file>